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369" w:rsidRPr="00D505EE" w:rsidRDefault="00AC7369" w:rsidP="00AC7369">
      <w:pPr>
        <w:pStyle w:val="a4"/>
        <w:ind w:left="142"/>
        <w:jc w:val="both"/>
        <w:outlineLvl w:val="0"/>
        <w:rPr>
          <w:sz w:val="24"/>
        </w:rPr>
      </w:pPr>
      <w:r w:rsidRPr="00D505EE">
        <w:rPr>
          <w:noProof/>
          <w:sz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-37465</wp:posOffset>
            </wp:positionV>
            <wp:extent cx="1123950" cy="962025"/>
            <wp:effectExtent l="19050" t="0" r="0" b="0"/>
            <wp:wrapTight wrapText="bothSides">
              <wp:wrapPolygon edited="0">
                <wp:start x="-366" y="0"/>
                <wp:lineTo x="-366" y="21386"/>
                <wp:lineTo x="21600" y="21386"/>
                <wp:lineTo x="21600" y="0"/>
                <wp:lineTo x="-366" y="0"/>
              </wp:wrapPolygon>
            </wp:wrapTight>
            <wp:docPr id="3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505EE">
        <w:rPr>
          <w:sz w:val="24"/>
        </w:rPr>
        <w:t>ПРЕСС-СЛУЖБА</w:t>
      </w:r>
    </w:p>
    <w:p w:rsidR="00AC7369" w:rsidRPr="00D505EE" w:rsidRDefault="00AC7369" w:rsidP="00AC7369">
      <w:pPr>
        <w:pStyle w:val="a4"/>
        <w:ind w:left="142"/>
        <w:jc w:val="both"/>
        <w:rPr>
          <w:sz w:val="24"/>
        </w:rPr>
      </w:pPr>
      <w:r w:rsidRPr="00D505EE">
        <w:rPr>
          <w:sz w:val="24"/>
        </w:rPr>
        <w:t xml:space="preserve">ОТДЕЛЕНИЯ ФОНДА ПЕНСИОННОГО И СОЦИАЛЬНОГО СТРАХОВАНИЯ </w:t>
      </w:r>
    </w:p>
    <w:p w:rsidR="00AC7369" w:rsidRPr="00D505EE" w:rsidRDefault="00AC7369" w:rsidP="00AC7369">
      <w:pPr>
        <w:pStyle w:val="a4"/>
        <w:ind w:left="142"/>
        <w:jc w:val="both"/>
        <w:rPr>
          <w:sz w:val="24"/>
        </w:rPr>
      </w:pPr>
      <w:r w:rsidRPr="00D505EE">
        <w:rPr>
          <w:sz w:val="24"/>
        </w:rPr>
        <w:t>РОССИЙСКОЙ ФЕДЕРАЦИИ</w:t>
      </w:r>
    </w:p>
    <w:p w:rsidR="00AC7369" w:rsidRPr="00D505EE" w:rsidRDefault="00AC7369" w:rsidP="00AC7369">
      <w:pPr>
        <w:pStyle w:val="a4"/>
        <w:ind w:left="142"/>
        <w:jc w:val="both"/>
        <w:outlineLvl w:val="0"/>
        <w:rPr>
          <w:sz w:val="24"/>
        </w:rPr>
      </w:pPr>
      <w:r w:rsidRPr="00D505EE">
        <w:rPr>
          <w:sz w:val="24"/>
        </w:rPr>
        <w:t xml:space="preserve">ПО ВОЛГОГРАДСКОЙ ОБЛАСТИ </w:t>
      </w:r>
    </w:p>
    <w:p w:rsidR="00AC7369" w:rsidRDefault="00AC7369" w:rsidP="00AC7369">
      <w:pPr>
        <w:pStyle w:val="a6"/>
        <w:ind w:left="142" w:firstLine="578"/>
        <w:rPr>
          <w:b/>
          <w:sz w:val="22"/>
          <w:szCs w:val="20"/>
        </w:rPr>
      </w:pPr>
      <w:r>
        <w:rPr>
          <w:b/>
          <w:sz w:val="22"/>
          <w:szCs w:val="20"/>
        </w:rPr>
        <w:t>400001, г. Волгоград, ул. Рабоче-Крестьянская, 16</w:t>
      </w:r>
    </w:p>
    <w:p w:rsidR="00AC7369" w:rsidRDefault="002578D6" w:rsidP="00AC7369">
      <w:pPr>
        <w:pStyle w:val="a6"/>
        <w:ind w:left="1620"/>
        <w:rPr>
          <w:b/>
          <w:bCs/>
          <w:sz w:val="28"/>
        </w:rPr>
      </w:pPr>
      <w:r w:rsidRPr="002578D6">
        <w:rPr>
          <w:noProof/>
          <w:lang w:eastAsia="ru-RU"/>
        </w:rPr>
        <w:pict>
          <v:line id="shape_0" o:spid="_x0000_s1026" style="position:absolute;left:0;text-align:left;z-index:251661312;visibility:visible" from="-13.95pt,4.7pt" to="461.6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" strokeweight="1.59mm">
            <v:fill o:detectmouseclick="t"/>
            <v:stroke joinstyle="miter"/>
          </v:line>
        </w:pict>
      </w:r>
    </w:p>
    <w:p w:rsidR="00AC7369" w:rsidRDefault="00AC7369" w:rsidP="00AC7369">
      <w:pPr>
        <w:pStyle w:val="a6"/>
        <w:ind w:firstLine="0"/>
        <w:rPr>
          <w:b/>
          <w:bCs/>
        </w:rPr>
      </w:pPr>
    </w:p>
    <w:p w:rsidR="00F911AE" w:rsidRDefault="00F911AE" w:rsidP="00F911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Еще два Центра общения старшего поколения появились </w:t>
      </w:r>
    </w:p>
    <w:p w:rsidR="00F911AE" w:rsidRDefault="00F911AE" w:rsidP="00F911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Волгоградской области </w:t>
      </w:r>
    </w:p>
    <w:p w:rsidR="00575D3F" w:rsidRPr="00C03FAE" w:rsidRDefault="00F911AE" w:rsidP="00C03FAE">
      <w:pPr>
        <w:spacing w:after="120" w:line="360" w:lineRule="auto"/>
        <w:ind w:firstLine="709"/>
        <w:rPr>
          <w:rFonts w:ascii="Times New Roman" w:hAnsi="Times New Roman" w:cs="Times New Roman"/>
          <w:i/>
        </w:rPr>
      </w:pPr>
      <w:r w:rsidRPr="00C03FAE">
        <w:rPr>
          <w:rFonts w:ascii="Times New Roman" w:hAnsi="Times New Roman" w:cs="Times New Roman"/>
          <w:i/>
        </w:rPr>
        <w:t xml:space="preserve">На этот раз площадки открыты в </w:t>
      </w:r>
      <w:proofErr w:type="spellStart"/>
      <w:r w:rsidRPr="00C03FAE">
        <w:rPr>
          <w:rFonts w:ascii="Times New Roman" w:hAnsi="Times New Roman" w:cs="Times New Roman"/>
          <w:i/>
        </w:rPr>
        <w:t>Старополтавском</w:t>
      </w:r>
      <w:proofErr w:type="spellEnd"/>
      <w:r w:rsidRPr="00C03FAE">
        <w:rPr>
          <w:rFonts w:ascii="Times New Roman" w:hAnsi="Times New Roman" w:cs="Times New Roman"/>
          <w:i/>
        </w:rPr>
        <w:t xml:space="preserve"> и </w:t>
      </w:r>
      <w:proofErr w:type="spellStart"/>
      <w:r w:rsidR="00575D3F" w:rsidRPr="00C03FAE">
        <w:rPr>
          <w:rFonts w:ascii="Times New Roman" w:hAnsi="Times New Roman" w:cs="Times New Roman"/>
          <w:i/>
        </w:rPr>
        <w:t>Чернышсковском</w:t>
      </w:r>
      <w:proofErr w:type="spellEnd"/>
      <w:r w:rsidRPr="00C03FAE">
        <w:rPr>
          <w:rFonts w:ascii="Times New Roman" w:hAnsi="Times New Roman" w:cs="Times New Roman"/>
          <w:i/>
        </w:rPr>
        <w:t xml:space="preserve"> районах</w:t>
      </w:r>
      <w:r w:rsidR="00E91BF9">
        <w:rPr>
          <w:rFonts w:ascii="Times New Roman" w:hAnsi="Times New Roman" w:cs="Times New Roman"/>
          <w:i/>
        </w:rPr>
        <w:t>.</w:t>
      </w:r>
      <w:r w:rsidR="00535713" w:rsidRPr="00C03FAE">
        <w:rPr>
          <w:rFonts w:ascii="Times New Roman" w:hAnsi="Times New Roman" w:cs="Times New Roman"/>
          <w:i/>
        </w:rPr>
        <w:t xml:space="preserve"> </w:t>
      </w:r>
    </w:p>
    <w:p w:rsidR="00575D3F" w:rsidRDefault="00575D3F" w:rsidP="00C03FA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FAE">
        <w:rPr>
          <w:rFonts w:ascii="Times New Roman" w:hAnsi="Times New Roman" w:cs="Times New Roman"/>
          <w:sz w:val="24"/>
          <w:szCs w:val="24"/>
        </w:rPr>
        <w:t>24 и 2</w:t>
      </w:r>
      <w:r w:rsidR="00FF2A6B" w:rsidRPr="00C03FAE">
        <w:rPr>
          <w:rFonts w:ascii="Times New Roman" w:hAnsi="Times New Roman" w:cs="Times New Roman"/>
          <w:sz w:val="24"/>
          <w:szCs w:val="24"/>
        </w:rPr>
        <w:t>6</w:t>
      </w:r>
      <w:r w:rsidRPr="00C03FAE">
        <w:rPr>
          <w:rFonts w:ascii="Times New Roman" w:hAnsi="Times New Roman" w:cs="Times New Roman"/>
          <w:sz w:val="24"/>
          <w:szCs w:val="24"/>
        </w:rPr>
        <w:t xml:space="preserve"> апреля в клиентских службах </w:t>
      </w:r>
      <w:proofErr w:type="spellStart"/>
      <w:r w:rsidRPr="00C03FAE">
        <w:rPr>
          <w:rFonts w:ascii="Times New Roman" w:hAnsi="Times New Roman" w:cs="Times New Roman"/>
          <w:sz w:val="24"/>
          <w:szCs w:val="24"/>
        </w:rPr>
        <w:t>Старополтавского</w:t>
      </w:r>
      <w:proofErr w:type="spellEnd"/>
      <w:r w:rsidRPr="00C03F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03FAE">
        <w:rPr>
          <w:rFonts w:ascii="Times New Roman" w:hAnsi="Times New Roman" w:cs="Times New Roman"/>
          <w:sz w:val="24"/>
          <w:szCs w:val="24"/>
        </w:rPr>
        <w:t>Чернышсковского</w:t>
      </w:r>
      <w:proofErr w:type="spellEnd"/>
      <w:r w:rsidRPr="00C03FAE">
        <w:rPr>
          <w:rFonts w:ascii="Times New Roman" w:hAnsi="Times New Roman" w:cs="Times New Roman"/>
          <w:sz w:val="24"/>
          <w:szCs w:val="24"/>
        </w:rPr>
        <w:t xml:space="preserve"> района Отделения Социального фонда России по Волгоградской области </w:t>
      </w:r>
      <w:r w:rsidR="00C03FAE" w:rsidRPr="00C03FAE">
        <w:rPr>
          <w:rFonts w:ascii="Times New Roman" w:hAnsi="Times New Roman" w:cs="Times New Roman"/>
          <w:sz w:val="24"/>
          <w:szCs w:val="24"/>
        </w:rPr>
        <w:t>состоялось открытие</w:t>
      </w:r>
      <w:r w:rsidRPr="00C03FAE">
        <w:rPr>
          <w:rFonts w:ascii="Times New Roman" w:hAnsi="Times New Roman" w:cs="Times New Roman"/>
          <w:sz w:val="24"/>
          <w:szCs w:val="24"/>
        </w:rPr>
        <w:t xml:space="preserve"> еще дв</w:t>
      </w:r>
      <w:r w:rsidR="00C03FAE" w:rsidRPr="00C03FAE">
        <w:rPr>
          <w:rFonts w:ascii="Times New Roman" w:hAnsi="Times New Roman" w:cs="Times New Roman"/>
          <w:sz w:val="24"/>
          <w:szCs w:val="24"/>
        </w:rPr>
        <w:t>ух</w:t>
      </w:r>
      <w:r w:rsidRPr="00C03FAE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C03FAE" w:rsidRPr="00C03FAE">
        <w:rPr>
          <w:rFonts w:ascii="Times New Roman" w:hAnsi="Times New Roman" w:cs="Times New Roman"/>
          <w:sz w:val="24"/>
          <w:szCs w:val="24"/>
        </w:rPr>
        <w:t>ов</w:t>
      </w:r>
      <w:r w:rsidRPr="00C03FAE">
        <w:rPr>
          <w:rFonts w:ascii="Times New Roman" w:hAnsi="Times New Roman" w:cs="Times New Roman"/>
          <w:sz w:val="24"/>
          <w:szCs w:val="24"/>
        </w:rPr>
        <w:t xml:space="preserve"> общения старшего поколения. </w:t>
      </w:r>
      <w:r w:rsidR="005B7346">
        <w:rPr>
          <w:rFonts w:ascii="Times New Roman" w:hAnsi="Times New Roman" w:cs="Times New Roman"/>
          <w:sz w:val="24"/>
          <w:szCs w:val="24"/>
        </w:rPr>
        <w:t xml:space="preserve">В регионе работают уже 19 центров. </w:t>
      </w:r>
      <w:r w:rsidR="00C03FAE" w:rsidRPr="00C03FAE">
        <w:rPr>
          <w:rFonts w:ascii="Times New Roman" w:hAnsi="Times New Roman" w:cs="Times New Roman"/>
          <w:sz w:val="24"/>
          <w:szCs w:val="24"/>
        </w:rPr>
        <w:t>Э</w:t>
      </w:r>
      <w:r w:rsidR="00535713" w:rsidRPr="00C03FAE">
        <w:rPr>
          <w:rFonts w:ascii="Times New Roman" w:hAnsi="Times New Roman" w:cs="Times New Roman"/>
          <w:sz w:val="24"/>
          <w:szCs w:val="24"/>
        </w:rPr>
        <w:t xml:space="preserve">то </w:t>
      </w:r>
      <w:r w:rsidR="00C03FAE" w:rsidRPr="00C03FAE">
        <w:rPr>
          <w:rFonts w:ascii="Times New Roman" w:hAnsi="Times New Roman" w:cs="Times New Roman"/>
          <w:sz w:val="24"/>
          <w:szCs w:val="24"/>
        </w:rPr>
        <w:t xml:space="preserve">— </w:t>
      </w:r>
      <w:r w:rsidR="00535713" w:rsidRPr="00C03FAE">
        <w:rPr>
          <w:rFonts w:ascii="Times New Roman" w:hAnsi="Times New Roman" w:cs="Times New Roman"/>
          <w:sz w:val="24"/>
          <w:szCs w:val="24"/>
        </w:rPr>
        <w:t>площадк</w:t>
      </w:r>
      <w:r w:rsidR="00C03FAE" w:rsidRPr="00C03FAE">
        <w:rPr>
          <w:rFonts w:ascii="Times New Roman" w:hAnsi="Times New Roman" w:cs="Times New Roman"/>
          <w:sz w:val="24"/>
          <w:szCs w:val="24"/>
        </w:rPr>
        <w:t>и</w:t>
      </w:r>
      <w:r w:rsidR="00535713" w:rsidRPr="00C03FAE">
        <w:rPr>
          <w:rFonts w:ascii="Times New Roman" w:hAnsi="Times New Roman" w:cs="Times New Roman"/>
          <w:sz w:val="24"/>
          <w:szCs w:val="24"/>
        </w:rPr>
        <w:t xml:space="preserve">, </w:t>
      </w:r>
      <w:r w:rsidRPr="00C03FAE">
        <w:rPr>
          <w:rFonts w:ascii="Times New Roman" w:hAnsi="Times New Roman" w:cs="Times New Roman"/>
          <w:sz w:val="24"/>
          <w:szCs w:val="24"/>
        </w:rPr>
        <w:t xml:space="preserve">где представители серебряного возраста могут собраться вместе для проведения праздников, литературных </w:t>
      </w:r>
      <w:r w:rsidR="00C03FAE" w:rsidRPr="00C03FAE">
        <w:rPr>
          <w:rFonts w:ascii="Times New Roman" w:hAnsi="Times New Roman" w:cs="Times New Roman"/>
          <w:sz w:val="24"/>
          <w:szCs w:val="24"/>
        </w:rPr>
        <w:t xml:space="preserve">вечеров, шахматных турниров и т.д. </w:t>
      </w:r>
      <w:r w:rsidR="00DF597B" w:rsidRPr="00C03FAE">
        <w:rPr>
          <w:rFonts w:ascii="Times New Roman" w:hAnsi="Times New Roman" w:cs="Times New Roman"/>
          <w:sz w:val="24"/>
          <w:szCs w:val="24"/>
        </w:rPr>
        <w:t>Здесь специалисты Отделения</w:t>
      </w:r>
      <w:r w:rsidR="00C03FAE" w:rsidRPr="00C03FAE">
        <w:rPr>
          <w:rFonts w:ascii="Times New Roman" w:hAnsi="Times New Roman" w:cs="Times New Roman"/>
          <w:sz w:val="24"/>
          <w:szCs w:val="24"/>
        </w:rPr>
        <w:t xml:space="preserve"> фонда </w:t>
      </w:r>
      <w:r w:rsidR="00DF597B" w:rsidRPr="00C03FAE">
        <w:rPr>
          <w:rFonts w:ascii="Times New Roman" w:hAnsi="Times New Roman" w:cs="Times New Roman"/>
          <w:sz w:val="24"/>
          <w:szCs w:val="24"/>
        </w:rPr>
        <w:t xml:space="preserve">проводят занятия по информационной безопасности, организовывают </w:t>
      </w:r>
      <w:r w:rsidR="00C03FAE" w:rsidRPr="00C03FAE">
        <w:rPr>
          <w:rFonts w:ascii="Times New Roman" w:hAnsi="Times New Roman" w:cs="Times New Roman"/>
          <w:sz w:val="24"/>
          <w:szCs w:val="24"/>
        </w:rPr>
        <w:t xml:space="preserve">различные волонтерские и благотворительные акции, интересные встречи с представителями органов власти. </w:t>
      </w:r>
    </w:p>
    <w:p w:rsidR="004C6B3B" w:rsidRDefault="004C6B3B" w:rsidP="00535713">
      <w:pPr>
        <w:pStyle w:val="a3"/>
        <w:spacing w:before="0" w:beforeAutospacing="0" w:after="120" w:afterAutospacing="0" w:line="360" w:lineRule="auto"/>
        <w:ind w:firstLine="709"/>
        <w:jc w:val="both"/>
      </w:pPr>
      <w:r>
        <w:t>«</w:t>
      </w:r>
      <w:r w:rsidR="00B942F5">
        <w:t>П</w:t>
      </w:r>
      <w:r w:rsidR="00615A2E" w:rsidRPr="00535713">
        <w:rPr>
          <w:rStyle w:val="aa"/>
          <w:b w:val="0"/>
        </w:rPr>
        <w:t xml:space="preserve">рактика показывает, что </w:t>
      </w:r>
      <w:r w:rsidR="00C03FAE">
        <w:rPr>
          <w:rStyle w:val="aa"/>
          <w:b w:val="0"/>
        </w:rPr>
        <w:t xml:space="preserve">Центры общения </w:t>
      </w:r>
      <w:r w:rsidR="00615A2E" w:rsidRPr="00535713">
        <w:rPr>
          <w:rStyle w:val="aa"/>
          <w:b w:val="0"/>
        </w:rPr>
        <w:t>по</w:t>
      </w:r>
      <w:r w:rsidR="00C03FAE">
        <w:rPr>
          <w:rStyle w:val="aa"/>
          <w:b w:val="0"/>
        </w:rPr>
        <w:t>льзуются популярностью среди представителей серебряного возраста</w:t>
      </w:r>
      <w:r w:rsidR="00615A2E">
        <w:rPr>
          <w:rStyle w:val="aa"/>
          <w:b w:val="0"/>
        </w:rPr>
        <w:t>.</w:t>
      </w:r>
      <w:r w:rsidR="00615A2E" w:rsidRPr="00535713">
        <w:t xml:space="preserve"> </w:t>
      </w:r>
      <w:r w:rsidR="00B942F5" w:rsidRPr="00C563F7">
        <w:t>Встречи и занятия проходят еженедельно, их посещают более 200 человек.</w:t>
      </w:r>
      <w:r w:rsidR="00B942F5" w:rsidRPr="00C563F7">
        <w:rPr>
          <w:color w:val="FF0000"/>
        </w:rPr>
        <w:t xml:space="preserve"> </w:t>
      </w:r>
      <w:r w:rsidR="00C03FAE">
        <w:t>Активисты</w:t>
      </w:r>
      <w:r w:rsidR="005D0FE7" w:rsidRPr="00535713">
        <w:t xml:space="preserve"> </w:t>
      </w:r>
      <w:r w:rsidR="00C03FAE">
        <w:t>Ц</w:t>
      </w:r>
      <w:r w:rsidR="005D0FE7" w:rsidRPr="00535713">
        <w:t>ентров участвуют в</w:t>
      </w:r>
      <w:r w:rsidR="005D0FE7">
        <w:t>о всех мероприятиях</w:t>
      </w:r>
      <w:r w:rsidR="00615A2E">
        <w:t xml:space="preserve"> и</w:t>
      </w:r>
      <w:r w:rsidR="005D0FE7" w:rsidRPr="00535713">
        <w:t xml:space="preserve"> программах </w:t>
      </w:r>
      <w:r w:rsidR="00C03FAE">
        <w:t>“</w:t>
      </w:r>
      <w:r w:rsidR="005D0FE7" w:rsidRPr="00535713">
        <w:t>серебряного</w:t>
      </w:r>
      <w:r w:rsidR="00C03FAE">
        <w:t>”</w:t>
      </w:r>
      <w:r w:rsidR="005D0FE7" w:rsidRPr="00535713">
        <w:t xml:space="preserve"> </w:t>
      </w:r>
      <w:proofErr w:type="spellStart"/>
      <w:r w:rsidR="005D0FE7" w:rsidRPr="00535713">
        <w:t>волонт</w:t>
      </w:r>
      <w:r w:rsidR="0064140C">
        <w:t>е</w:t>
      </w:r>
      <w:r w:rsidR="005D0FE7" w:rsidRPr="00535713">
        <w:t>рства</w:t>
      </w:r>
      <w:proofErr w:type="spellEnd"/>
      <w:r w:rsidR="00E63138">
        <w:t xml:space="preserve">. </w:t>
      </w:r>
      <w:r w:rsidR="00C03FAE">
        <w:t>Это</w:t>
      </w:r>
      <w:r w:rsidR="0064140C">
        <w:t xml:space="preserve"> помогает </w:t>
      </w:r>
      <w:r w:rsidR="00C03FAE">
        <w:t>им по</w:t>
      </w:r>
      <w:r w:rsidR="00622381">
        <w:t>чувств</w:t>
      </w:r>
      <w:r w:rsidR="0064140C">
        <w:t>овать</w:t>
      </w:r>
      <w:r w:rsidR="00622381">
        <w:t xml:space="preserve"> себя нужными и востребованными</w:t>
      </w:r>
      <w:r w:rsidR="00615A2E">
        <w:t xml:space="preserve">», </w:t>
      </w:r>
      <w:r w:rsidR="00C03FAE">
        <w:t>— отметил</w:t>
      </w:r>
      <w:r w:rsidR="00615A2E">
        <w:t xml:space="preserve"> управляющий ОСФР по Волгоградской области </w:t>
      </w:r>
      <w:r w:rsidR="00615A2E" w:rsidRPr="00C03FAE">
        <w:rPr>
          <w:b/>
        </w:rPr>
        <w:t>Владимир Федоров</w:t>
      </w:r>
      <w:r w:rsidR="00615A2E">
        <w:t>.</w:t>
      </w:r>
    </w:p>
    <w:p w:rsidR="00535713" w:rsidRDefault="00B942F5" w:rsidP="00C42B3C">
      <w:pPr>
        <w:pStyle w:val="a3"/>
        <w:spacing w:before="0" w:beforeAutospacing="0" w:after="120" w:afterAutospacing="0" w:line="360" w:lineRule="auto"/>
        <w:ind w:firstLine="709"/>
        <w:jc w:val="both"/>
      </w:pPr>
      <w:r>
        <w:t xml:space="preserve">В </w:t>
      </w:r>
      <w:r w:rsidR="00C03FAE">
        <w:t xml:space="preserve">новых Центрах </w:t>
      </w:r>
      <w:r w:rsidR="00C42B3C">
        <w:t xml:space="preserve">есть все для проведения самых разных мероприятий: </w:t>
      </w:r>
      <w:r w:rsidR="00535713" w:rsidRPr="00535713">
        <w:t xml:space="preserve">компьютеры </w:t>
      </w:r>
      <w:r w:rsidR="00C42B3C">
        <w:t>с</w:t>
      </w:r>
      <w:r w:rsidR="00535713" w:rsidRPr="00535713">
        <w:t xml:space="preserve"> интернет</w:t>
      </w:r>
      <w:r w:rsidR="00C42B3C">
        <w:t>ом</w:t>
      </w:r>
      <w:r w:rsidR="00535713" w:rsidRPr="00535713">
        <w:t xml:space="preserve">, </w:t>
      </w:r>
      <w:r w:rsidR="00C42B3C">
        <w:t xml:space="preserve">зал для мастер-классов и тренингов, </w:t>
      </w:r>
      <w:r w:rsidR="00535713" w:rsidRPr="00535713">
        <w:t>различные настольные игры, мини-библиотека</w:t>
      </w:r>
      <w:r w:rsidR="00C42B3C">
        <w:t>, проектор для совместного просмотра фильмов</w:t>
      </w:r>
      <w:r w:rsidR="00C03FAE">
        <w:t xml:space="preserve"> и т.д. </w:t>
      </w:r>
    </w:p>
    <w:p w:rsidR="00622381" w:rsidRDefault="00622381" w:rsidP="00535713">
      <w:pPr>
        <w:pStyle w:val="a3"/>
        <w:spacing w:before="0" w:beforeAutospacing="0" w:after="120" w:afterAutospacing="0" w:line="360" w:lineRule="auto"/>
        <w:ind w:firstLine="709"/>
        <w:jc w:val="both"/>
      </w:pPr>
      <w:bookmarkStart w:id="0" w:name="_GoBack"/>
      <w:bookmarkEnd w:id="0"/>
      <w:r>
        <w:t>Подробнее с работой Центров можно ознакомиться на сайте ОСФР в разделе «Центры общения для людей старшего поколения».</w:t>
      </w:r>
    </w:p>
    <w:p w:rsidR="008F7627" w:rsidRPr="00535713" w:rsidRDefault="008F7627" w:rsidP="008F762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F7627" w:rsidRPr="00535713" w:rsidSect="00937310">
      <w:pgSz w:w="11906" w:h="16838"/>
      <w:pgMar w:top="567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627"/>
    <w:rsid w:val="00000DD1"/>
    <w:rsid w:val="001267DD"/>
    <w:rsid w:val="00133700"/>
    <w:rsid w:val="002578D6"/>
    <w:rsid w:val="002656C7"/>
    <w:rsid w:val="002F5A69"/>
    <w:rsid w:val="003056A7"/>
    <w:rsid w:val="003163F4"/>
    <w:rsid w:val="00353A87"/>
    <w:rsid w:val="00364EF5"/>
    <w:rsid w:val="00414C37"/>
    <w:rsid w:val="0044339D"/>
    <w:rsid w:val="004C6B3B"/>
    <w:rsid w:val="00535713"/>
    <w:rsid w:val="00537953"/>
    <w:rsid w:val="00550B8F"/>
    <w:rsid w:val="00575D3F"/>
    <w:rsid w:val="005B7346"/>
    <w:rsid w:val="005D0FE7"/>
    <w:rsid w:val="005F63E6"/>
    <w:rsid w:val="006137CF"/>
    <w:rsid w:val="00615A2E"/>
    <w:rsid w:val="00615EE0"/>
    <w:rsid w:val="00622381"/>
    <w:rsid w:val="00626392"/>
    <w:rsid w:val="006338E2"/>
    <w:rsid w:val="0064140C"/>
    <w:rsid w:val="006544E7"/>
    <w:rsid w:val="006A6260"/>
    <w:rsid w:val="006F7E34"/>
    <w:rsid w:val="007B645C"/>
    <w:rsid w:val="0081724C"/>
    <w:rsid w:val="00890112"/>
    <w:rsid w:val="008D361B"/>
    <w:rsid w:val="008F7627"/>
    <w:rsid w:val="00937310"/>
    <w:rsid w:val="00A2144B"/>
    <w:rsid w:val="00AC7369"/>
    <w:rsid w:val="00AD5069"/>
    <w:rsid w:val="00AD7557"/>
    <w:rsid w:val="00AE44D3"/>
    <w:rsid w:val="00B13457"/>
    <w:rsid w:val="00B303CF"/>
    <w:rsid w:val="00B942F5"/>
    <w:rsid w:val="00BE0F27"/>
    <w:rsid w:val="00C03FAE"/>
    <w:rsid w:val="00C42B3C"/>
    <w:rsid w:val="00C52F17"/>
    <w:rsid w:val="00C82FB6"/>
    <w:rsid w:val="00CB1881"/>
    <w:rsid w:val="00CB1BAC"/>
    <w:rsid w:val="00CC2288"/>
    <w:rsid w:val="00D505EE"/>
    <w:rsid w:val="00D563F2"/>
    <w:rsid w:val="00D728ED"/>
    <w:rsid w:val="00DB31C7"/>
    <w:rsid w:val="00DB496D"/>
    <w:rsid w:val="00DD0D3D"/>
    <w:rsid w:val="00DE2CCF"/>
    <w:rsid w:val="00DF550C"/>
    <w:rsid w:val="00DF597B"/>
    <w:rsid w:val="00DF7D28"/>
    <w:rsid w:val="00E63138"/>
    <w:rsid w:val="00E67A3E"/>
    <w:rsid w:val="00E91BF9"/>
    <w:rsid w:val="00EA0F04"/>
    <w:rsid w:val="00EC2EA9"/>
    <w:rsid w:val="00F17A17"/>
    <w:rsid w:val="00F55811"/>
    <w:rsid w:val="00F911AE"/>
    <w:rsid w:val="00F961D9"/>
    <w:rsid w:val="00FC12D2"/>
    <w:rsid w:val="00FF2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0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AC736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AC7369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paragraph" w:styleId="a6">
    <w:name w:val="Body Text Indent"/>
    <w:basedOn w:val="a"/>
    <w:link w:val="a7"/>
    <w:semiHidden/>
    <w:unhideWhenUsed/>
    <w:rsid w:val="00AC736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semiHidden/>
    <w:rsid w:val="00AC7369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F5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550C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5357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1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044ZeninaEV</dc:creator>
  <cp:lastModifiedBy>Валентей Светлана Ивановна</cp:lastModifiedBy>
  <cp:revision>3</cp:revision>
  <dcterms:created xsi:type="dcterms:W3CDTF">2024-05-06T10:49:00Z</dcterms:created>
  <dcterms:modified xsi:type="dcterms:W3CDTF">2024-05-06T10:56:00Z</dcterms:modified>
</cp:coreProperties>
</file>