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4C6" w:rsidRDefault="006314C6" w:rsidP="006314C6">
      <w:pPr>
        <w:spacing w:after="0" w:line="240" w:lineRule="auto"/>
        <w:jc w:val="center"/>
        <w:rPr>
          <w:b/>
          <w:sz w:val="24"/>
          <w:szCs w:val="24"/>
        </w:rPr>
      </w:pPr>
      <w:r>
        <w:rPr>
          <w:b/>
          <w:sz w:val="24"/>
          <w:szCs w:val="24"/>
        </w:rPr>
        <w:t>Информация о состоянии защиты населения и территорий от чрезвычайных ситуаций и принятых мерах по обеспечению их безопасности, о прогнозируемых и возникших чрезвычайных ситуациях, о способах и приемах защиты населения от них за период 2020-2021 гг.</w:t>
      </w:r>
    </w:p>
    <w:p w:rsidR="006314C6" w:rsidRDefault="006314C6" w:rsidP="006314C6">
      <w:pPr>
        <w:spacing w:after="0" w:line="240" w:lineRule="auto"/>
        <w:rPr>
          <w:b/>
          <w:sz w:val="24"/>
          <w:szCs w:val="24"/>
        </w:rPr>
      </w:pPr>
    </w:p>
    <w:p w:rsidR="006314C6" w:rsidRDefault="006314C6" w:rsidP="006314C6">
      <w:pPr>
        <w:spacing w:after="0" w:line="240" w:lineRule="auto"/>
        <w:jc w:val="center"/>
        <w:rPr>
          <w:b/>
          <w:sz w:val="24"/>
          <w:szCs w:val="24"/>
        </w:rPr>
      </w:pPr>
    </w:p>
    <w:p w:rsidR="006314C6" w:rsidRPr="006314C6" w:rsidRDefault="006314C6" w:rsidP="006314C6">
      <w:pPr>
        <w:spacing w:after="0" w:line="240" w:lineRule="auto"/>
        <w:jc w:val="center"/>
        <w:rPr>
          <w:b/>
          <w:i/>
          <w:sz w:val="24"/>
          <w:szCs w:val="24"/>
        </w:rPr>
      </w:pPr>
      <w:r w:rsidRPr="006314C6">
        <w:rPr>
          <w:rFonts w:ascii="т" w:hAnsi="т"/>
          <w:b/>
          <w:i/>
          <w:sz w:val="24"/>
          <w:szCs w:val="24"/>
        </w:rPr>
        <w:t>Информация о проделанной работе</w:t>
      </w:r>
    </w:p>
    <w:p w:rsidR="006314C6" w:rsidRPr="006314C6" w:rsidRDefault="006314C6" w:rsidP="006314C6">
      <w:pPr>
        <w:spacing w:after="0" w:line="240" w:lineRule="auto"/>
        <w:jc w:val="center"/>
        <w:rPr>
          <w:rFonts w:ascii="т" w:hAnsi="т"/>
          <w:b/>
          <w:i/>
          <w:sz w:val="24"/>
          <w:szCs w:val="24"/>
        </w:rPr>
      </w:pPr>
      <w:r w:rsidRPr="006314C6">
        <w:rPr>
          <w:rFonts w:ascii="т" w:hAnsi="т"/>
          <w:b/>
          <w:i/>
          <w:sz w:val="24"/>
          <w:szCs w:val="24"/>
        </w:rPr>
        <w:t xml:space="preserve">и дополнительных мерах  по стабилизации  обстановки  </w:t>
      </w:r>
    </w:p>
    <w:p w:rsidR="006314C6" w:rsidRPr="006314C6" w:rsidRDefault="006314C6" w:rsidP="006314C6">
      <w:pPr>
        <w:spacing w:after="0" w:line="240" w:lineRule="auto"/>
        <w:jc w:val="center"/>
        <w:rPr>
          <w:rFonts w:ascii="т" w:hAnsi="т"/>
          <w:b/>
          <w:i/>
          <w:sz w:val="24"/>
          <w:szCs w:val="24"/>
        </w:rPr>
      </w:pPr>
      <w:r w:rsidRPr="006314C6">
        <w:rPr>
          <w:rFonts w:ascii="т" w:hAnsi="т"/>
          <w:b/>
          <w:i/>
          <w:sz w:val="24"/>
          <w:szCs w:val="24"/>
        </w:rPr>
        <w:t xml:space="preserve">с  пожарами и их   последствиями  </w:t>
      </w:r>
    </w:p>
    <w:p w:rsidR="006314C6" w:rsidRPr="009F6EF7" w:rsidRDefault="00B96553" w:rsidP="006314C6">
      <w:pPr>
        <w:spacing w:after="0" w:line="240" w:lineRule="auto"/>
        <w:jc w:val="center"/>
        <w:rPr>
          <w:rFonts w:ascii="т" w:hAnsi="т"/>
          <w:b/>
          <w:sz w:val="24"/>
          <w:szCs w:val="24"/>
        </w:rPr>
      </w:pPr>
      <w:r>
        <w:rPr>
          <w:rFonts w:ascii="т" w:hAnsi="т"/>
          <w:b/>
          <w:i/>
          <w:sz w:val="24"/>
          <w:szCs w:val="24"/>
        </w:rPr>
        <w:t xml:space="preserve">на территории </w:t>
      </w:r>
      <w:r w:rsidR="006314C6" w:rsidRPr="006314C6">
        <w:rPr>
          <w:rFonts w:ascii="Times New Roman" w:hAnsi="Times New Roman" w:cs="Times New Roman"/>
          <w:b/>
          <w:i/>
          <w:sz w:val="24"/>
          <w:szCs w:val="24"/>
        </w:rPr>
        <w:t>Кировского</w:t>
      </w:r>
      <w:r w:rsidR="006314C6" w:rsidRPr="006314C6">
        <w:rPr>
          <w:b/>
          <w:i/>
          <w:sz w:val="24"/>
          <w:szCs w:val="24"/>
        </w:rPr>
        <w:t xml:space="preserve"> </w:t>
      </w:r>
      <w:r w:rsidR="006314C6" w:rsidRPr="006314C6">
        <w:rPr>
          <w:rFonts w:ascii="т" w:hAnsi="т"/>
          <w:b/>
          <w:i/>
          <w:sz w:val="24"/>
          <w:szCs w:val="24"/>
        </w:rPr>
        <w:t xml:space="preserve"> сельского поселения</w:t>
      </w:r>
      <w:r w:rsidR="006314C6" w:rsidRPr="009F6EF7">
        <w:rPr>
          <w:rFonts w:ascii="т" w:hAnsi="т"/>
          <w:b/>
          <w:sz w:val="24"/>
          <w:szCs w:val="24"/>
        </w:rPr>
        <w:t xml:space="preserve">  </w:t>
      </w:r>
    </w:p>
    <w:p w:rsidR="006314C6" w:rsidRPr="009D0E19" w:rsidRDefault="006314C6" w:rsidP="006314C6">
      <w:pPr>
        <w:spacing w:line="240" w:lineRule="auto"/>
        <w:rPr>
          <w:rFonts w:ascii="Times New Roman" w:hAnsi="Times New Roman" w:cs="Times New Roman"/>
          <w:b/>
          <w:sz w:val="24"/>
          <w:szCs w:val="24"/>
        </w:rPr>
      </w:pPr>
    </w:p>
    <w:p w:rsidR="006314C6" w:rsidRPr="00B96553" w:rsidRDefault="006314C6" w:rsidP="006314C6">
      <w:pPr>
        <w:spacing w:after="0" w:line="240" w:lineRule="auto"/>
        <w:jc w:val="both"/>
        <w:rPr>
          <w:rFonts w:ascii="Times New Roman" w:hAnsi="Times New Roman" w:cs="Times New Roman"/>
          <w:sz w:val="24"/>
          <w:szCs w:val="24"/>
        </w:rPr>
      </w:pPr>
      <w:r w:rsidRPr="00B96553">
        <w:rPr>
          <w:rFonts w:ascii="Times New Roman" w:hAnsi="Times New Roman" w:cs="Times New Roman"/>
          <w:sz w:val="24"/>
          <w:szCs w:val="24"/>
        </w:rPr>
        <w:t xml:space="preserve">               </w:t>
      </w:r>
      <w:proofErr w:type="gramStart"/>
      <w:r w:rsidRPr="00B96553">
        <w:rPr>
          <w:rFonts w:ascii="Times New Roman" w:hAnsi="Times New Roman" w:cs="Times New Roman"/>
          <w:sz w:val="24"/>
          <w:szCs w:val="24"/>
        </w:rPr>
        <w:t xml:space="preserve">Деятельность по обеспечению первичных мер пожарной безопасности осуществляется Администрацией Кировского сельского поселения, муниципальными организациями и учреждениями и гражданами в соответствии с требованиями пожарной безопасности, установленными федеральными нормативными документами, РБ по пожарной безопасности, а также на основании обязательных для исполнения предписаний органов государственного пожарного надзора по устранению нарушений требований пожарной безопасности. </w:t>
      </w:r>
      <w:proofErr w:type="gramEnd"/>
    </w:p>
    <w:p w:rsidR="006314C6" w:rsidRPr="00B96553" w:rsidRDefault="006314C6" w:rsidP="006314C6">
      <w:pPr>
        <w:spacing w:after="0" w:line="240" w:lineRule="auto"/>
        <w:jc w:val="both"/>
        <w:rPr>
          <w:rFonts w:ascii="Times New Roman" w:hAnsi="Times New Roman" w:cs="Times New Roman"/>
          <w:sz w:val="24"/>
          <w:szCs w:val="24"/>
        </w:rPr>
      </w:pPr>
      <w:r w:rsidRPr="00B96553">
        <w:rPr>
          <w:rFonts w:ascii="Times New Roman" w:hAnsi="Times New Roman" w:cs="Times New Roman"/>
          <w:sz w:val="24"/>
          <w:szCs w:val="24"/>
        </w:rPr>
        <w:t xml:space="preserve">            Администрация Кировского сельского поселения осуществляет тесное взаимодействие с органами государственной власти, пожарной охраной, организациями независимо от форм собственности с целью проведения противопожарной пропаганды.</w:t>
      </w:r>
    </w:p>
    <w:p w:rsidR="006314C6" w:rsidRPr="00B96553" w:rsidRDefault="006314C6" w:rsidP="006314C6">
      <w:pPr>
        <w:spacing w:after="0" w:line="240" w:lineRule="auto"/>
        <w:rPr>
          <w:rFonts w:ascii="Times New Roman" w:hAnsi="Times New Roman" w:cs="Times New Roman"/>
          <w:b/>
          <w:sz w:val="24"/>
          <w:szCs w:val="24"/>
          <w:u w:val="single"/>
        </w:rPr>
      </w:pPr>
    </w:p>
    <w:p w:rsidR="006314C6" w:rsidRPr="00B96553" w:rsidRDefault="006314C6" w:rsidP="006314C6">
      <w:pPr>
        <w:spacing w:after="0" w:line="240" w:lineRule="auto"/>
        <w:ind w:firstLine="708"/>
        <w:rPr>
          <w:rFonts w:ascii="Times New Roman" w:hAnsi="Times New Roman" w:cs="Times New Roman"/>
          <w:b/>
          <w:sz w:val="24"/>
          <w:szCs w:val="24"/>
          <w:u w:val="single"/>
        </w:rPr>
      </w:pPr>
      <w:r w:rsidRPr="00B96553">
        <w:rPr>
          <w:rFonts w:ascii="Times New Roman" w:hAnsi="Times New Roman" w:cs="Times New Roman"/>
          <w:b/>
          <w:sz w:val="24"/>
          <w:szCs w:val="24"/>
          <w:u w:val="single"/>
        </w:rPr>
        <w:t>Нормативные правовые акты в сфере ГОЧС и ПБ:</w:t>
      </w:r>
    </w:p>
    <w:p w:rsidR="006314C6" w:rsidRPr="00B96553" w:rsidRDefault="006314C6" w:rsidP="006314C6">
      <w:pPr>
        <w:spacing w:after="0" w:line="240" w:lineRule="auto"/>
        <w:rPr>
          <w:rFonts w:ascii="Times New Roman" w:hAnsi="Times New Roman" w:cs="Times New Roman"/>
          <w:sz w:val="24"/>
          <w:szCs w:val="24"/>
        </w:rPr>
      </w:pPr>
    </w:p>
    <w:p w:rsidR="006314C6" w:rsidRPr="00B96553" w:rsidRDefault="00A64F78"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hAnsi="Times New Roman" w:cs="Times New Roman"/>
          <w:sz w:val="24"/>
          <w:szCs w:val="24"/>
          <w:u w:val="single"/>
        </w:rPr>
        <w:t>Постановление от 03.02.2020 № 17 «О создании комиссии по предупреждению и ликвидации чрезвычайной ситуации и обеспечению пожарной безопасности администрации Кировского сельского поселения Светлоярского муниципального района Волгоградской области»</w:t>
      </w:r>
      <w:r w:rsidR="00E76DFA" w:rsidRPr="00B96553">
        <w:rPr>
          <w:rFonts w:ascii="Times New Roman" w:hAnsi="Times New Roman" w:cs="Times New Roman"/>
          <w:sz w:val="24"/>
          <w:szCs w:val="24"/>
          <w:u w:val="single"/>
        </w:rPr>
        <w:t xml:space="preserve"> (с изменениями – постановление №26 от 05.03.2021 г.)</w:t>
      </w:r>
    </w:p>
    <w:p w:rsidR="00A64F78" w:rsidRPr="00B96553" w:rsidRDefault="00A64F78"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03.02.2020 № 22 «О создании эвакуационной комиссии Кировского сельского поселения Светлоярского муниципального района Волгоградской области»</w:t>
      </w:r>
    </w:p>
    <w:p w:rsidR="00A64F78" w:rsidRPr="00B96553" w:rsidRDefault="00A64F78"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14.04.2021 № 42 «Об утверждении муниципальной Программы по обеспечению пожарной безопасности на территории Кировского сельского поселения Светлоярского муниципального района Волгоградской области на 2021-2023 годы»</w:t>
      </w:r>
    </w:p>
    <w:p w:rsidR="00A64F78" w:rsidRPr="00B96553" w:rsidRDefault="00A64F78"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 xml:space="preserve">Постановление от 12.03.2010 № 27 «Об утверждении положения о порядке </w:t>
      </w:r>
      <w:proofErr w:type="gramStart"/>
      <w:r w:rsidRPr="00B96553">
        <w:rPr>
          <w:rFonts w:ascii="Times New Roman" w:eastAsia="Times New Roman" w:hAnsi="Times New Roman" w:cs="Times New Roman"/>
          <w:sz w:val="24"/>
          <w:szCs w:val="24"/>
          <w:u w:val="single"/>
        </w:rPr>
        <w:t>расходования средств резервного фонда органа местного самоуправления</w:t>
      </w:r>
      <w:proofErr w:type="gramEnd"/>
      <w:r w:rsidRPr="00B96553">
        <w:rPr>
          <w:rFonts w:ascii="Times New Roman" w:eastAsia="Times New Roman" w:hAnsi="Times New Roman" w:cs="Times New Roman"/>
          <w:sz w:val="24"/>
          <w:szCs w:val="24"/>
          <w:u w:val="single"/>
        </w:rPr>
        <w:t>»</w:t>
      </w:r>
    </w:p>
    <w:p w:rsidR="00A64F78" w:rsidRPr="00B96553" w:rsidRDefault="00A64F78"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27.10.2010 № 139 «Об утверждении положения о поселенческом звене территориальной подсистемы единой государственной системы предупреждения и ликвидации чрезвычайных ситуаций Кировского сельского поселения»</w:t>
      </w:r>
    </w:p>
    <w:p w:rsidR="00A64F78" w:rsidRPr="00B96553" w:rsidRDefault="00A64F78"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25.01.2013 № 18 «Об информировании населения о мерах пожарной безопасности» (Постановление от 09.06.2017 № 70 «О внесении изменений в постановление от 25.01.2013 г.№ 18 «Об информировании населения о мерах пожарной безопасности»)</w:t>
      </w:r>
    </w:p>
    <w:p w:rsidR="00A64F78"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04.06.2018 № 58 «Об утверждении положения об организации обучения населения мерам пожарной безопасности на территории Кировского сельского поселения Светлоярского муниципального района Волгоградской области»</w:t>
      </w:r>
    </w:p>
    <w:p w:rsidR="00A64F78"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lastRenderedPageBreak/>
        <w:t>Постановление от 04.06.2018 № 59 «Об обеспечении беспрепятственного проезда пожарной техники к месту пожара»</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05.06.2018 № 61 «Об утверждении Положения об организационно-правовом, финансовом, материально-техническом обеспечении первичных мер пожарной безопасности в границах Кировского сельского поселения»</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05.06.2018 № 62 «Об утверждении плана привлечения сил и сре</w:t>
      </w:r>
      <w:proofErr w:type="gramStart"/>
      <w:r w:rsidRPr="00B96553">
        <w:rPr>
          <w:rFonts w:ascii="Times New Roman" w:eastAsia="Times New Roman" w:hAnsi="Times New Roman" w:cs="Times New Roman"/>
          <w:sz w:val="24"/>
          <w:szCs w:val="24"/>
          <w:u w:val="single"/>
        </w:rPr>
        <w:t>дств дл</w:t>
      </w:r>
      <w:proofErr w:type="gramEnd"/>
      <w:r w:rsidRPr="00B96553">
        <w:rPr>
          <w:rFonts w:ascii="Times New Roman" w:eastAsia="Times New Roman" w:hAnsi="Times New Roman" w:cs="Times New Roman"/>
          <w:sz w:val="24"/>
          <w:szCs w:val="24"/>
          <w:u w:val="single"/>
        </w:rPr>
        <w:t>я тушения пожаров и проведения аварийно-спасательных работ на территории Кировского сельского поселения Светлоярского муниципального района Волгоградской области»</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05.06.2018 № 63 «Об обеспечении первичных мер пожарной безопасности в границах населенных пунктов Кировского сельского поселения»</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07.06.2018 № 67 «Об оснащении территорий общего пользования Кировского сельского поселения первичными средствами тушения пожаров и противопожарным инвентарем»</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09.06.2018 № 71 «Об утверждении Положения о социальном и экономическом стимулировании участия граждан и организаций в добровольной пожарной охране, в том числе участия в борьбе с пожарами на территории Кировского сельского поселения»</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17.09.2018 № 107 «Об организации методического руководства населения администрации Кировского сельского поселения в области пожарной безопасности»</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12.11.2018 № 144 «Об утверждении плана дополнительных мероприятий по предупреждению и тушению пожаров, предупреждению гибели людей от пожаров на территории Кировского сельского поселения»</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21.11.2018 № 149 «О создании условий для организации добровольной пожарной охраны на территории Кировского сельского поселения Светлоярского муниципального района Волгоградской области»</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21.11.2018 № 150 «Об утверждении порядка оповещения населения Кировского сельского поселения Светлоярского муниципального района Волгоградской области и подразделений Государственной противопожарной службы о пожаре»</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22.11.2018 № 151 «Об утверждении Положения о порядке подготовки населения Кировского сельского поселения Светлоярского муниципального района Волгоградской области в области пожарной безопасности»</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22.11.2018 № 152 «О создании условий для участия граждан в обеспечении первичных мер пожарной безопасности на территории Кировского сельского поселения Светлоярского муниципального района Волгоградской области»</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16.01.2019 № 3 «О создании штаба оповещения и проведении мобилизационных мероприятий на территории Кировского сельского поселения Светлоярского муниципального района Волгоградской области»</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24.01.2020 № 18 «О создании нештатных аварийно-спасательных формирований на территории Кировского сельского поселения Светлоярского муниципального района Волгоградской области»</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27.03.2020 № 53 «О создании в целях пожаротушения условий для забора в любое время воды из источников наружного водоснабжения, расположенных в Кировском сельском поселении Светлоярского муниципального района Волгоградской области»</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05.03.2021 № 25 «О подготовке и проведении пропуска паводковых вод в 2021 году»</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lastRenderedPageBreak/>
        <w:t>Постановление от 16.03.2021 № 30 «Об утверждении Плана работы по профилактике терроризма и экстремизма на территории Кировского сельского поселения Светлоярского муниципального района Волгоградской области в 2021-2022 годах»</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18.05.2021 № 66 «Об установлении особого противопожарного режима и введении дополнительных требований пожарной безопасности на территории Кировского сельского поселения Светлоярского муниципального района Волгоградской области»</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25.06.2021 № 90 «О порядке создания, хранения, использования и восполнения резерва материальных ресурсов Кировского сельского поселения Светлоярского муниципального района Волгоградской области для ликвидации чрезвычайных ситуаций природного и техногенного характера»</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14.04.2021 № 42 «Об утверждении муниципальной Программы по обеспечению пожарной безопасности на территории Кировского сельского поселения Светлоярского муниципального района Волгоградской области на 2021-2023 годы»</w:t>
      </w:r>
    </w:p>
    <w:p w:rsidR="0071577D" w:rsidRPr="00B96553" w:rsidRDefault="0071577D"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18.05.2021 № 66 «Об установлении особого противопожарного режима и введении дополнительных требований пожарной безопасности на территории Кировского сельского поселения Светлоярского муниципального района Волгоградской области» (признано утратившим силу на основании постановления от 23.09.2021 № 128)</w:t>
      </w:r>
    </w:p>
    <w:p w:rsidR="0071577D" w:rsidRPr="00B96553" w:rsidRDefault="0071577D"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17.04.2020 № 56 «Об установлении особого противопожарного режима и введении дополнительных требований пожарной безопасности на территории Кировского сельского поселения Светлоярского муниципального района Волгоградской области» (признано утратившим силу на основании постановления от 28.10.2020 № 140)</w:t>
      </w:r>
    </w:p>
    <w:p w:rsidR="00FC7EB4" w:rsidRPr="00B96553" w:rsidRDefault="00FC7EB4" w:rsidP="00FC7EB4">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07.02.2021 № 27 «О подготовке и проведении пропуска паводковых вод в 2020 году»</w:t>
      </w:r>
    </w:p>
    <w:p w:rsidR="00F24E04" w:rsidRPr="00B96553" w:rsidRDefault="00F24E04" w:rsidP="00F24E04">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08.05.2019 № 58 «О запрете купания на водных объектах на территории Кировского сельского поселения Светлоярского муниципального района Волгоградской области»</w:t>
      </w:r>
    </w:p>
    <w:p w:rsidR="00F24E04" w:rsidRPr="00B96553" w:rsidRDefault="00F24E04" w:rsidP="00FC7EB4">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p>
    <w:p w:rsidR="00FC7EB4" w:rsidRPr="00B96553" w:rsidRDefault="00FC7EB4" w:rsidP="00FC7EB4">
      <w:pPr>
        <w:pStyle w:val="a3"/>
        <w:shd w:val="clear" w:color="auto" w:fill="FFFFFF"/>
        <w:tabs>
          <w:tab w:val="left" w:pos="8251"/>
        </w:tabs>
        <w:spacing w:after="0" w:line="240" w:lineRule="auto"/>
        <w:jc w:val="both"/>
        <w:rPr>
          <w:rFonts w:ascii="Times New Roman" w:eastAsia="Times New Roman" w:hAnsi="Times New Roman" w:cs="Times New Roman"/>
          <w:sz w:val="24"/>
          <w:szCs w:val="24"/>
          <w:u w:val="single"/>
        </w:rPr>
      </w:pPr>
    </w:p>
    <w:p w:rsidR="00DB5A95" w:rsidRPr="00B96553" w:rsidRDefault="00DB5A95" w:rsidP="006314C6">
      <w:pPr>
        <w:spacing w:after="0" w:line="240" w:lineRule="auto"/>
        <w:jc w:val="both"/>
        <w:rPr>
          <w:rFonts w:ascii="Times New Roman" w:hAnsi="Times New Roman" w:cs="Times New Roman"/>
          <w:b/>
          <w:sz w:val="24"/>
          <w:szCs w:val="24"/>
          <w:u w:val="single"/>
        </w:rPr>
      </w:pPr>
    </w:p>
    <w:p w:rsidR="006314C6" w:rsidRPr="00B96553" w:rsidRDefault="009D0E19" w:rsidP="00E051E5">
      <w:pPr>
        <w:spacing w:after="0" w:line="240" w:lineRule="auto"/>
        <w:ind w:firstLine="360"/>
        <w:jc w:val="both"/>
        <w:rPr>
          <w:rFonts w:ascii="Times New Roman" w:hAnsi="Times New Roman" w:cs="Times New Roman"/>
          <w:sz w:val="24"/>
          <w:szCs w:val="24"/>
        </w:rPr>
      </w:pPr>
      <w:r w:rsidRPr="00B96553">
        <w:rPr>
          <w:rFonts w:ascii="Times New Roman" w:hAnsi="Times New Roman" w:cs="Times New Roman"/>
          <w:sz w:val="24"/>
          <w:szCs w:val="24"/>
        </w:rPr>
        <w:t xml:space="preserve">Главную угрозу безопасности жителей Кировского сельского поселения </w:t>
      </w:r>
      <w:r w:rsidR="00E051E5" w:rsidRPr="00B96553">
        <w:rPr>
          <w:rFonts w:ascii="Times New Roman" w:hAnsi="Times New Roman" w:cs="Times New Roman"/>
          <w:sz w:val="24"/>
          <w:szCs w:val="24"/>
        </w:rPr>
        <w:t>представляют</w:t>
      </w:r>
      <w:r w:rsidRPr="00B96553">
        <w:rPr>
          <w:rFonts w:ascii="Times New Roman" w:hAnsi="Times New Roman" w:cs="Times New Roman"/>
          <w:sz w:val="24"/>
          <w:szCs w:val="24"/>
        </w:rPr>
        <w:t xml:space="preserve"> пожары, чаще всего возникающие по причине неосторожного обращения с огнем, нарушения   правил благоустройства и эксплуатации электрооборудования, правил  устройства и эксплуатации печей и неосторожности при курении</w:t>
      </w:r>
      <w:r w:rsidR="00E051E5" w:rsidRPr="00B96553">
        <w:rPr>
          <w:rFonts w:ascii="Times New Roman" w:hAnsi="Times New Roman" w:cs="Times New Roman"/>
          <w:sz w:val="24"/>
          <w:szCs w:val="24"/>
        </w:rPr>
        <w:t xml:space="preserve">, в связи с чем </w:t>
      </w:r>
      <w:r w:rsidR="00E051E5" w:rsidRPr="00B96553">
        <w:rPr>
          <w:rFonts w:ascii="Times New Roman" w:hAnsi="Times New Roman" w:cs="Times New Roman"/>
          <w:b/>
          <w:sz w:val="24"/>
          <w:szCs w:val="24"/>
          <w:u w:val="single"/>
        </w:rPr>
        <w:t>а</w:t>
      </w:r>
      <w:r w:rsidR="006314C6" w:rsidRPr="00B96553">
        <w:rPr>
          <w:rFonts w:ascii="Times New Roman" w:hAnsi="Times New Roman" w:cs="Times New Roman"/>
          <w:b/>
          <w:sz w:val="24"/>
          <w:szCs w:val="24"/>
          <w:u w:val="single"/>
        </w:rPr>
        <w:t xml:space="preserve">дминистрацией </w:t>
      </w:r>
      <w:r w:rsidR="00DE344B" w:rsidRPr="00B96553">
        <w:rPr>
          <w:rFonts w:ascii="Times New Roman" w:hAnsi="Times New Roman" w:cs="Times New Roman"/>
          <w:b/>
          <w:sz w:val="24"/>
          <w:szCs w:val="24"/>
          <w:u w:val="single"/>
        </w:rPr>
        <w:t>Кировского сельского поселения</w:t>
      </w:r>
      <w:proofErr w:type="gramStart"/>
      <w:r w:rsidR="006314C6" w:rsidRPr="00B96553">
        <w:rPr>
          <w:rFonts w:ascii="Times New Roman" w:hAnsi="Times New Roman" w:cs="Times New Roman"/>
          <w:sz w:val="24"/>
          <w:szCs w:val="24"/>
        </w:rPr>
        <w:t xml:space="preserve"> :</w:t>
      </w:r>
      <w:proofErr w:type="gramEnd"/>
    </w:p>
    <w:p w:rsidR="00E051E5" w:rsidRPr="00B96553" w:rsidRDefault="00E051E5" w:rsidP="00E051E5">
      <w:pPr>
        <w:spacing w:after="0" w:line="240" w:lineRule="auto"/>
        <w:ind w:firstLine="360"/>
        <w:jc w:val="both"/>
        <w:rPr>
          <w:rFonts w:ascii="Times New Roman" w:hAnsi="Times New Roman" w:cs="Times New Roman"/>
          <w:sz w:val="24"/>
          <w:szCs w:val="24"/>
        </w:rPr>
      </w:pPr>
    </w:p>
    <w:p w:rsidR="00DE344B" w:rsidRPr="00B96553" w:rsidRDefault="00DE344B" w:rsidP="006314C6">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 ежегодно разрабатывается План основных мероприятий Кировского сельского поселения Светлоярского муниципального района Волгоградской области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w:t>
      </w:r>
    </w:p>
    <w:p w:rsidR="00E051E5" w:rsidRPr="00B96553" w:rsidRDefault="00E051E5" w:rsidP="006314C6">
      <w:pPr>
        <w:spacing w:after="0" w:line="240" w:lineRule="auto"/>
        <w:ind w:left="142"/>
        <w:jc w:val="both"/>
        <w:rPr>
          <w:rFonts w:ascii="Times New Roman" w:hAnsi="Times New Roman" w:cs="Times New Roman"/>
          <w:sz w:val="24"/>
          <w:szCs w:val="24"/>
        </w:rPr>
      </w:pPr>
    </w:p>
    <w:p w:rsidR="00DE344B" w:rsidRPr="00B96553" w:rsidRDefault="00DE344B" w:rsidP="00DE344B">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 между администрацией Кировского сельского поселения и администрацией Светлоярского муниципального района на 2020 и 2021 гг. заключено соглашение в части финансирования расходов на содержание Единой диспетчерской службы Светлоярского муниципального района;</w:t>
      </w:r>
    </w:p>
    <w:p w:rsidR="00E051E5" w:rsidRPr="00B96553" w:rsidRDefault="00E051E5" w:rsidP="00DE344B">
      <w:pPr>
        <w:spacing w:after="0" w:line="240" w:lineRule="auto"/>
        <w:ind w:left="142"/>
        <w:jc w:val="both"/>
        <w:rPr>
          <w:rFonts w:ascii="Times New Roman" w:hAnsi="Times New Roman" w:cs="Times New Roman"/>
          <w:sz w:val="24"/>
          <w:szCs w:val="24"/>
        </w:rPr>
      </w:pPr>
    </w:p>
    <w:p w:rsidR="00DE344B" w:rsidRPr="00B96553" w:rsidRDefault="00DE344B" w:rsidP="00DE344B">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lastRenderedPageBreak/>
        <w:t>–</w:t>
      </w:r>
      <w:r w:rsidR="00E051E5" w:rsidRPr="00B96553">
        <w:rPr>
          <w:rFonts w:ascii="Times New Roman" w:hAnsi="Times New Roman" w:cs="Times New Roman"/>
          <w:sz w:val="24"/>
          <w:szCs w:val="24"/>
        </w:rPr>
        <w:t xml:space="preserve"> в течение</w:t>
      </w:r>
      <w:r w:rsidR="00326066" w:rsidRPr="00B96553">
        <w:rPr>
          <w:rFonts w:ascii="Times New Roman" w:hAnsi="Times New Roman" w:cs="Times New Roman"/>
          <w:sz w:val="24"/>
          <w:szCs w:val="24"/>
        </w:rPr>
        <w:t xml:space="preserve"> каждого года регулярно проводятся создание и обновление минерализованных полос  на территории ст. Чапурники и </w:t>
      </w:r>
      <w:proofErr w:type="gramStart"/>
      <w:r w:rsidR="00326066" w:rsidRPr="00B96553">
        <w:rPr>
          <w:rFonts w:ascii="Times New Roman" w:hAnsi="Times New Roman" w:cs="Times New Roman"/>
          <w:sz w:val="24"/>
          <w:szCs w:val="24"/>
        </w:rPr>
        <w:t>с</w:t>
      </w:r>
      <w:proofErr w:type="gramEnd"/>
      <w:r w:rsidR="00326066" w:rsidRPr="00B96553">
        <w:rPr>
          <w:rFonts w:ascii="Times New Roman" w:hAnsi="Times New Roman" w:cs="Times New Roman"/>
          <w:sz w:val="24"/>
          <w:szCs w:val="24"/>
        </w:rPr>
        <w:t xml:space="preserve">. </w:t>
      </w:r>
      <w:proofErr w:type="gramStart"/>
      <w:r w:rsidR="00326066" w:rsidRPr="00B96553">
        <w:rPr>
          <w:rFonts w:ascii="Times New Roman" w:hAnsi="Times New Roman" w:cs="Times New Roman"/>
          <w:sz w:val="24"/>
          <w:szCs w:val="24"/>
        </w:rPr>
        <w:t>Ивановка</w:t>
      </w:r>
      <w:proofErr w:type="gramEnd"/>
      <w:r w:rsidR="0019132D" w:rsidRPr="00B96553">
        <w:rPr>
          <w:rFonts w:ascii="Times New Roman" w:hAnsi="Times New Roman" w:cs="Times New Roman"/>
          <w:sz w:val="24"/>
          <w:szCs w:val="24"/>
        </w:rPr>
        <w:t xml:space="preserve"> Кировского сельского поселения, согласно утвержденному Плану (схеме);</w:t>
      </w:r>
    </w:p>
    <w:p w:rsidR="00E051E5" w:rsidRPr="00B96553" w:rsidRDefault="00E051E5" w:rsidP="00DE344B">
      <w:pPr>
        <w:spacing w:after="0" w:line="240" w:lineRule="auto"/>
        <w:ind w:left="142"/>
        <w:jc w:val="both"/>
        <w:rPr>
          <w:rFonts w:ascii="Times New Roman" w:hAnsi="Times New Roman" w:cs="Times New Roman"/>
          <w:sz w:val="24"/>
          <w:szCs w:val="24"/>
        </w:rPr>
      </w:pPr>
    </w:p>
    <w:p w:rsidR="00F81638" w:rsidRPr="00B96553" w:rsidRDefault="00DE344B" w:rsidP="00F81638">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w:t>
      </w:r>
      <w:r w:rsidR="0019132D" w:rsidRPr="00B96553">
        <w:rPr>
          <w:rFonts w:ascii="Times New Roman" w:hAnsi="Times New Roman" w:cs="Times New Roman"/>
          <w:sz w:val="24"/>
          <w:szCs w:val="24"/>
        </w:rPr>
        <w:t xml:space="preserve"> </w:t>
      </w:r>
      <w:r w:rsidR="00F81638" w:rsidRPr="00B96553">
        <w:rPr>
          <w:rFonts w:ascii="Times New Roman" w:hAnsi="Times New Roman" w:cs="Times New Roman"/>
          <w:sz w:val="24"/>
          <w:szCs w:val="24"/>
        </w:rPr>
        <w:t>в 2020 году было произведено устройство подъезда и разворотной площадки к пожарному водоему на ст. Чапурники;</w:t>
      </w:r>
    </w:p>
    <w:p w:rsidR="00E051E5" w:rsidRPr="00B96553" w:rsidRDefault="00E051E5" w:rsidP="00F81638">
      <w:pPr>
        <w:spacing w:after="0" w:line="240" w:lineRule="auto"/>
        <w:ind w:left="142"/>
        <w:jc w:val="both"/>
        <w:rPr>
          <w:rFonts w:ascii="Times New Roman" w:hAnsi="Times New Roman" w:cs="Times New Roman"/>
          <w:sz w:val="24"/>
          <w:szCs w:val="24"/>
        </w:rPr>
      </w:pPr>
    </w:p>
    <w:p w:rsidR="00DE344B" w:rsidRPr="00B96553" w:rsidRDefault="00DE344B" w:rsidP="00DE344B">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w:t>
      </w:r>
      <w:r w:rsidR="00F81638" w:rsidRPr="00B96553">
        <w:rPr>
          <w:rFonts w:ascii="Times New Roman" w:hAnsi="Times New Roman" w:cs="Times New Roman"/>
          <w:sz w:val="24"/>
          <w:szCs w:val="24"/>
        </w:rPr>
        <w:t xml:space="preserve"> </w:t>
      </w:r>
      <w:r w:rsidR="008F0B43" w:rsidRPr="00B96553">
        <w:rPr>
          <w:rFonts w:ascii="Times New Roman" w:hAnsi="Times New Roman" w:cs="Times New Roman"/>
          <w:sz w:val="24"/>
          <w:szCs w:val="24"/>
        </w:rPr>
        <w:t>ведется постоянная круглогодичная агитационная работа с населением по вопросу соблюдения правил пожарной безопасности, выдача памяток, информирование населения посредством размещения информационных материалов на официальном сайте поселения и стендах в местах массового пребывания людей, производится мониторинг пожарной обстановки на территории поселения;</w:t>
      </w:r>
    </w:p>
    <w:p w:rsidR="00E051E5" w:rsidRPr="00B96553" w:rsidRDefault="00E051E5" w:rsidP="00E051E5">
      <w:pPr>
        <w:spacing w:after="0" w:line="240" w:lineRule="auto"/>
        <w:jc w:val="both"/>
        <w:rPr>
          <w:rFonts w:ascii="Times New Roman" w:hAnsi="Times New Roman" w:cs="Times New Roman"/>
          <w:sz w:val="24"/>
          <w:szCs w:val="24"/>
        </w:rPr>
      </w:pPr>
    </w:p>
    <w:p w:rsidR="00DE344B" w:rsidRPr="00B96553" w:rsidRDefault="00DE344B" w:rsidP="00DE344B">
      <w:pPr>
        <w:spacing w:after="0" w:line="240" w:lineRule="auto"/>
        <w:ind w:left="142"/>
        <w:jc w:val="both"/>
        <w:rPr>
          <w:rFonts w:ascii="Times New Roman" w:hAnsi="Times New Roman" w:cs="Times New Roman"/>
          <w:sz w:val="24"/>
          <w:szCs w:val="24"/>
        </w:rPr>
      </w:pPr>
      <w:proofErr w:type="gramStart"/>
      <w:r w:rsidRPr="00B96553">
        <w:rPr>
          <w:rFonts w:ascii="Times New Roman" w:hAnsi="Times New Roman" w:cs="Times New Roman"/>
          <w:sz w:val="24"/>
          <w:szCs w:val="24"/>
        </w:rPr>
        <w:t>–</w:t>
      </w:r>
      <w:r w:rsidR="00F90580" w:rsidRPr="00B96553">
        <w:rPr>
          <w:rFonts w:ascii="Times New Roman" w:hAnsi="Times New Roman" w:cs="Times New Roman"/>
          <w:sz w:val="24"/>
          <w:szCs w:val="24"/>
        </w:rPr>
        <w:t xml:space="preserve"> т</w:t>
      </w:r>
      <w:r w:rsidR="008F0B43" w:rsidRPr="00B96553">
        <w:rPr>
          <w:rFonts w:ascii="Times New Roman" w:hAnsi="Times New Roman" w:cs="Times New Roman"/>
          <w:sz w:val="24"/>
          <w:szCs w:val="24"/>
        </w:rPr>
        <w:t xml:space="preserve">ерриториальной административной комиссией Кировского сельского поселения Светлоярского муниципального района Волгоградской области в периоды введения особого противопожарного режима в 2020 и 2021 гг. проводились рейдовые мероприятия по выявлению правонарушений, предусмотренных ст. 14.9.3 ч. 1 Кодекса Волгоградской области </w:t>
      </w:r>
      <w:r w:rsidR="006207D3" w:rsidRPr="00B96553">
        <w:rPr>
          <w:rFonts w:ascii="Times New Roman" w:hAnsi="Times New Roman" w:cs="Times New Roman"/>
          <w:sz w:val="24"/>
          <w:szCs w:val="24"/>
        </w:rPr>
        <w:t>об административной ответ</w:t>
      </w:r>
      <w:r w:rsidR="00F90580" w:rsidRPr="00B96553">
        <w:rPr>
          <w:rFonts w:ascii="Times New Roman" w:hAnsi="Times New Roman" w:cs="Times New Roman"/>
          <w:sz w:val="24"/>
          <w:szCs w:val="24"/>
        </w:rPr>
        <w:t>ственности</w:t>
      </w:r>
      <w:r w:rsidR="003F1EA7" w:rsidRPr="00B96553">
        <w:rPr>
          <w:rFonts w:ascii="Times New Roman" w:hAnsi="Times New Roman" w:cs="Times New Roman"/>
          <w:sz w:val="24"/>
          <w:szCs w:val="24"/>
        </w:rPr>
        <w:t>, а также в весенне-летний и осенний периоды –  по  выявлению правонарушений, предусмотренных ст. 8.7 Кодекса Волгоградской области об административной ответственности</w:t>
      </w:r>
      <w:r w:rsidR="00F90580" w:rsidRPr="00B96553">
        <w:rPr>
          <w:rFonts w:ascii="Times New Roman" w:hAnsi="Times New Roman" w:cs="Times New Roman"/>
          <w:sz w:val="24"/>
          <w:szCs w:val="24"/>
        </w:rPr>
        <w:t>;</w:t>
      </w:r>
      <w:proofErr w:type="gramEnd"/>
    </w:p>
    <w:p w:rsidR="00E051E5" w:rsidRPr="00B96553" w:rsidRDefault="00E051E5" w:rsidP="00DE344B">
      <w:pPr>
        <w:spacing w:after="0" w:line="240" w:lineRule="auto"/>
        <w:ind w:left="142"/>
        <w:jc w:val="both"/>
        <w:rPr>
          <w:rFonts w:ascii="Times New Roman" w:hAnsi="Times New Roman" w:cs="Times New Roman"/>
          <w:sz w:val="24"/>
          <w:szCs w:val="24"/>
        </w:rPr>
      </w:pPr>
    </w:p>
    <w:p w:rsidR="00DE344B" w:rsidRPr="00B96553" w:rsidRDefault="00DE344B" w:rsidP="00DE344B">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w:t>
      </w:r>
      <w:r w:rsidR="002A3411" w:rsidRPr="00B96553">
        <w:rPr>
          <w:rFonts w:ascii="Times New Roman" w:hAnsi="Times New Roman" w:cs="Times New Roman"/>
          <w:sz w:val="24"/>
          <w:szCs w:val="24"/>
        </w:rPr>
        <w:t xml:space="preserve"> при подготовке к пожароопасному сезону администрацией Кировского сельского поселения ежегодно проводятся проверки системы оповещения населения поселения;</w:t>
      </w:r>
    </w:p>
    <w:p w:rsidR="00E051E5" w:rsidRPr="00B96553" w:rsidRDefault="00E051E5" w:rsidP="00DE344B">
      <w:pPr>
        <w:spacing w:after="0" w:line="240" w:lineRule="auto"/>
        <w:ind w:left="142"/>
        <w:jc w:val="both"/>
        <w:rPr>
          <w:rFonts w:ascii="Times New Roman" w:hAnsi="Times New Roman" w:cs="Times New Roman"/>
          <w:sz w:val="24"/>
          <w:szCs w:val="24"/>
        </w:rPr>
      </w:pPr>
    </w:p>
    <w:p w:rsidR="002A3411" w:rsidRPr="00B96553" w:rsidRDefault="00DE344B" w:rsidP="002A341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w:t>
      </w:r>
      <w:r w:rsidR="002A3411" w:rsidRPr="00B96553">
        <w:rPr>
          <w:rFonts w:ascii="Times New Roman" w:hAnsi="Times New Roman" w:cs="Times New Roman"/>
          <w:sz w:val="24"/>
          <w:szCs w:val="24"/>
        </w:rPr>
        <w:t xml:space="preserve"> принимается активное участие в мероприятиях и тренировках, проводимых администрацией Светлоярского муниципального района Волгоградской области</w:t>
      </w:r>
      <w:r w:rsidR="00E051E5" w:rsidRPr="00B96553">
        <w:rPr>
          <w:rFonts w:ascii="Times New Roman" w:hAnsi="Times New Roman" w:cs="Times New Roman"/>
          <w:sz w:val="24"/>
          <w:szCs w:val="24"/>
        </w:rPr>
        <w:t xml:space="preserve"> в сфере гражданской обороны, чрезвычайных ситуаций и пожарной безопасности</w:t>
      </w:r>
      <w:r w:rsidR="002A3411" w:rsidRPr="00B96553">
        <w:rPr>
          <w:rFonts w:ascii="Times New Roman" w:hAnsi="Times New Roman" w:cs="Times New Roman"/>
          <w:sz w:val="24"/>
          <w:szCs w:val="24"/>
        </w:rPr>
        <w:t>;</w:t>
      </w:r>
    </w:p>
    <w:p w:rsidR="00E051E5" w:rsidRPr="00B96553" w:rsidRDefault="00E051E5" w:rsidP="002A3411">
      <w:pPr>
        <w:spacing w:after="0" w:line="240" w:lineRule="auto"/>
        <w:ind w:left="142"/>
        <w:jc w:val="both"/>
        <w:rPr>
          <w:rFonts w:ascii="Times New Roman" w:hAnsi="Times New Roman" w:cs="Times New Roman"/>
          <w:sz w:val="24"/>
          <w:szCs w:val="24"/>
        </w:rPr>
      </w:pPr>
    </w:p>
    <w:p w:rsidR="00E051E5" w:rsidRPr="00B96553" w:rsidRDefault="00DE344B" w:rsidP="00E051E5">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w:t>
      </w:r>
      <w:r w:rsidR="001B0594" w:rsidRPr="00B96553">
        <w:rPr>
          <w:rFonts w:ascii="Times New Roman" w:hAnsi="Times New Roman" w:cs="Times New Roman"/>
          <w:sz w:val="24"/>
          <w:szCs w:val="24"/>
        </w:rPr>
        <w:t xml:space="preserve"> с</w:t>
      </w:r>
      <w:r w:rsidR="002A3411" w:rsidRPr="00B96553">
        <w:rPr>
          <w:rFonts w:ascii="Times New Roman" w:hAnsi="Times New Roman" w:cs="Times New Roman"/>
          <w:sz w:val="24"/>
          <w:szCs w:val="24"/>
        </w:rPr>
        <w:t>огласно Плану основных мероприятий Кировского сельского поселения Светлоярского муниципального района Волгоградской области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2020 год, в марте и сентябре 2020 года проводились объектовые тренировки по следующим темам:</w:t>
      </w:r>
    </w:p>
    <w:p w:rsidR="002A3411" w:rsidRPr="00B96553" w:rsidRDefault="002A3411" w:rsidP="002A3411">
      <w:pPr>
        <w:pStyle w:val="a3"/>
        <w:numPr>
          <w:ilvl w:val="0"/>
          <w:numId w:val="3"/>
        </w:numPr>
        <w:spacing w:after="0" w:line="240" w:lineRule="auto"/>
        <w:jc w:val="both"/>
        <w:rPr>
          <w:rFonts w:ascii="Times New Roman" w:hAnsi="Times New Roman" w:cs="Times New Roman"/>
          <w:sz w:val="24"/>
          <w:szCs w:val="24"/>
        </w:rPr>
      </w:pPr>
      <w:r w:rsidRPr="00B96553">
        <w:rPr>
          <w:rFonts w:ascii="Times New Roman" w:hAnsi="Times New Roman" w:cs="Times New Roman"/>
          <w:sz w:val="24"/>
          <w:szCs w:val="24"/>
        </w:rPr>
        <w:t>«Действия сотрудников администрации при пожаре на территории организации»,</w:t>
      </w:r>
    </w:p>
    <w:p w:rsidR="002A3411" w:rsidRPr="00B96553" w:rsidRDefault="002A3411" w:rsidP="002A3411">
      <w:pPr>
        <w:pStyle w:val="a3"/>
        <w:numPr>
          <w:ilvl w:val="0"/>
          <w:numId w:val="3"/>
        </w:numPr>
        <w:spacing w:after="0" w:line="240" w:lineRule="auto"/>
        <w:jc w:val="both"/>
        <w:rPr>
          <w:rFonts w:ascii="Times New Roman" w:hAnsi="Times New Roman" w:cs="Times New Roman"/>
          <w:sz w:val="24"/>
          <w:szCs w:val="24"/>
        </w:rPr>
      </w:pPr>
      <w:r w:rsidRPr="00B96553">
        <w:rPr>
          <w:rFonts w:ascii="Times New Roman" w:hAnsi="Times New Roman" w:cs="Times New Roman"/>
          <w:sz w:val="24"/>
          <w:szCs w:val="24"/>
        </w:rPr>
        <w:t>«Действия сотрудников при обнаружении подозрительных или посторонних предметов»;</w:t>
      </w:r>
    </w:p>
    <w:p w:rsidR="00E051E5" w:rsidRPr="00B96553" w:rsidRDefault="00E051E5" w:rsidP="00E051E5">
      <w:pPr>
        <w:pStyle w:val="a3"/>
        <w:spacing w:after="0" w:line="240" w:lineRule="auto"/>
        <w:jc w:val="both"/>
        <w:rPr>
          <w:rFonts w:ascii="Times New Roman" w:hAnsi="Times New Roman" w:cs="Times New Roman"/>
          <w:sz w:val="24"/>
          <w:szCs w:val="24"/>
        </w:rPr>
      </w:pPr>
    </w:p>
    <w:p w:rsidR="00804402" w:rsidRPr="00B96553" w:rsidRDefault="00DE344B" w:rsidP="00804402">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w:t>
      </w:r>
      <w:r w:rsidR="003D4593" w:rsidRPr="00B96553">
        <w:rPr>
          <w:rFonts w:ascii="Times New Roman" w:hAnsi="Times New Roman" w:cs="Times New Roman"/>
          <w:sz w:val="24"/>
          <w:szCs w:val="24"/>
        </w:rPr>
        <w:t xml:space="preserve"> </w:t>
      </w:r>
      <w:r w:rsidR="001B0594" w:rsidRPr="00B96553">
        <w:rPr>
          <w:rFonts w:ascii="Times New Roman" w:hAnsi="Times New Roman" w:cs="Times New Roman"/>
          <w:sz w:val="24"/>
          <w:szCs w:val="24"/>
        </w:rPr>
        <w:t>с</w:t>
      </w:r>
      <w:r w:rsidR="00804402" w:rsidRPr="00B96553">
        <w:rPr>
          <w:rFonts w:ascii="Times New Roman" w:hAnsi="Times New Roman" w:cs="Times New Roman"/>
          <w:sz w:val="24"/>
          <w:szCs w:val="24"/>
        </w:rPr>
        <w:t xml:space="preserve">огласно Плану основных мероприятий Кировского сельского поселения Светлоярского муниципального района Волгоградской области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2021 год, в </w:t>
      </w:r>
      <w:r w:rsidR="00205122" w:rsidRPr="00B96553">
        <w:rPr>
          <w:rFonts w:ascii="Times New Roman" w:hAnsi="Times New Roman" w:cs="Times New Roman"/>
          <w:sz w:val="24"/>
          <w:szCs w:val="24"/>
        </w:rPr>
        <w:t>апреле</w:t>
      </w:r>
      <w:r w:rsidR="00804402" w:rsidRPr="00B96553">
        <w:rPr>
          <w:rFonts w:ascii="Times New Roman" w:hAnsi="Times New Roman" w:cs="Times New Roman"/>
          <w:sz w:val="24"/>
          <w:szCs w:val="24"/>
        </w:rPr>
        <w:t xml:space="preserve"> и сентябре 2021 года проводились объектовые тренировки по следующим темам:</w:t>
      </w:r>
    </w:p>
    <w:p w:rsidR="003C033A" w:rsidRPr="00B96553" w:rsidRDefault="00804402" w:rsidP="003C033A">
      <w:pPr>
        <w:pStyle w:val="a3"/>
        <w:numPr>
          <w:ilvl w:val="0"/>
          <w:numId w:val="4"/>
        </w:numPr>
        <w:spacing w:after="0" w:line="240" w:lineRule="auto"/>
        <w:jc w:val="both"/>
        <w:rPr>
          <w:rFonts w:ascii="Times New Roman" w:hAnsi="Times New Roman" w:cs="Times New Roman"/>
          <w:sz w:val="24"/>
          <w:szCs w:val="24"/>
        </w:rPr>
      </w:pPr>
      <w:r w:rsidRPr="00B96553">
        <w:rPr>
          <w:rFonts w:ascii="Times New Roman" w:hAnsi="Times New Roman" w:cs="Times New Roman"/>
          <w:sz w:val="24"/>
          <w:szCs w:val="24"/>
        </w:rPr>
        <w:t>«</w:t>
      </w:r>
      <w:r w:rsidR="003C033A" w:rsidRPr="00B96553">
        <w:rPr>
          <w:rFonts w:ascii="Times New Roman" w:hAnsi="Times New Roman" w:cs="Times New Roman"/>
          <w:sz w:val="24"/>
          <w:szCs w:val="24"/>
        </w:rPr>
        <w:t>Действия сотрудников при обнаружении подозрительных или посторонних предметов</w:t>
      </w:r>
      <w:r w:rsidRPr="00B96553">
        <w:rPr>
          <w:rFonts w:ascii="Times New Roman" w:hAnsi="Times New Roman" w:cs="Times New Roman"/>
          <w:sz w:val="24"/>
          <w:szCs w:val="24"/>
        </w:rPr>
        <w:t>»,</w:t>
      </w:r>
    </w:p>
    <w:p w:rsidR="00DE344B" w:rsidRPr="00B96553" w:rsidRDefault="00804402" w:rsidP="003C033A">
      <w:pPr>
        <w:pStyle w:val="a3"/>
        <w:numPr>
          <w:ilvl w:val="0"/>
          <w:numId w:val="4"/>
        </w:numPr>
        <w:spacing w:after="0" w:line="240" w:lineRule="auto"/>
        <w:jc w:val="both"/>
        <w:rPr>
          <w:rFonts w:ascii="Times New Roman" w:hAnsi="Times New Roman" w:cs="Times New Roman"/>
          <w:sz w:val="24"/>
          <w:szCs w:val="24"/>
        </w:rPr>
      </w:pPr>
      <w:r w:rsidRPr="00B96553">
        <w:rPr>
          <w:rFonts w:ascii="Times New Roman" w:hAnsi="Times New Roman" w:cs="Times New Roman"/>
          <w:sz w:val="24"/>
          <w:szCs w:val="24"/>
        </w:rPr>
        <w:t>«</w:t>
      </w:r>
      <w:r w:rsidR="003C033A" w:rsidRPr="00B96553">
        <w:rPr>
          <w:rFonts w:ascii="Times New Roman" w:hAnsi="Times New Roman" w:cs="Times New Roman"/>
          <w:sz w:val="24"/>
          <w:szCs w:val="24"/>
        </w:rPr>
        <w:t>Оказание первой помощи пострадавшим при пожаре</w:t>
      </w:r>
      <w:r w:rsidRPr="00B96553">
        <w:rPr>
          <w:rFonts w:ascii="Times New Roman" w:hAnsi="Times New Roman" w:cs="Times New Roman"/>
          <w:sz w:val="24"/>
          <w:szCs w:val="24"/>
        </w:rPr>
        <w:t>»;</w:t>
      </w:r>
    </w:p>
    <w:p w:rsidR="00E051E5" w:rsidRPr="00B96553" w:rsidRDefault="00E051E5" w:rsidP="00E051E5">
      <w:pPr>
        <w:pStyle w:val="a3"/>
        <w:spacing w:after="0" w:line="240" w:lineRule="auto"/>
        <w:ind w:left="862"/>
        <w:jc w:val="both"/>
        <w:rPr>
          <w:rFonts w:ascii="Times New Roman" w:hAnsi="Times New Roman" w:cs="Times New Roman"/>
          <w:sz w:val="24"/>
          <w:szCs w:val="24"/>
        </w:rPr>
      </w:pPr>
    </w:p>
    <w:p w:rsidR="00E051E5" w:rsidRPr="00B96553" w:rsidRDefault="00DE344B" w:rsidP="00E051E5">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w:t>
      </w:r>
      <w:r w:rsidR="00804402" w:rsidRPr="00B96553">
        <w:rPr>
          <w:rFonts w:ascii="Times New Roman" w:hAnsi="Times New Roman" w:cs="Times New Roman"/>
          <w:sz w:val="24"/>
          <w:szCs w:val="24"/>
        </w:rPr>
        <w:t xml:space="preserve"> </w:t>
      </w:r>
      <w:r w:rsidR="00EB5474" w:rsidRPr="00B96553">
        <w:rPr>
          <w:rFonts w:ascii="Times New Roman" w:hAnsi="Times New Roman" w:cs="Times New Roman"/>
          <w:sz w:val="24"/>
          <w:szCs w:val="24"/>
        </w:rPr>
        <w:t xml:space="preserve">производится отжиг и </w:t>
      </w:r>
      <w:proofErr w:type="spellStart"/>
      <w:r w:rsidR="00EB5474" w:rsidRPr="00B96553">
        <w:rPr>
          <w:rFonts w:ascii="Times New Roman" w:hAnsi="Times New Roman" w:cs="Times New Roman"/>
          <w:sz w:val="24"/>
          <w:szCs w:val="24"/>
        </w:rPr>
        <w:t>окос</w:t>
      </w:r>
      <w:proofErr w:type="spellEnd"/>
      <w:r w:rsidR="00EB5474" w:rsidRPr="00B96553">
        <w:rPr>
          <w:rFonts w:ascii="Times New Roman" w:hAnsi="Times New Roman" w:cs="Times New Roman"/>
          <w:sz w:val="24"/>
          <w:szCs w:val="24"/>
        </w:rPr>
        <w:t xml:space="preserve"> сухой растительности, согласно плану отжига, который формируется ежегодно. </w:t>
      </w:r>
    </w:p>
    <w:p w:rsidR="00E051E5" w:rsidRPr="00B96553" w:rsidRDefault="00E051E5" w:rsidP="00DE344B">
      <w:pPr>
        <w:spacing w:after="0" w:line="240" w:lineRule="auto"/>
        <w:ind w:left="142"/>
        <w:jc w:val="both"/>
        <w:rPr>
          <w:rFonts w:ascii="Times New Roman" w:hAnsi="Times New Roman" w:cs="Times New Roman"/>
          <w:sz w:val="24"/>
          <w:szCs w:val="24"/>
        </w:rPr>
      </w:pPr>
    </w:p>
    <w:p w:rsidR="00DE344B" w:rsidRPr="00B96553" w:rsidRDefault="00DE344B" w:rsidP="00DE344B">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w:t>
      </w:r>
      <w:r w:rsidR="001E7D9D" w:rsidRPr="00B96553">
        <w:rPr>
          <w:rFonts w:ascii="Times New Roman" w:hAnsi="Times New Roman" w:cs="Times New Roman"/>
          <w:sz w:val="24"/>
          <w:szCs w:val="24"/>
        </w:rPr>
        <w:t xml:space="preserve"> регулярно при соблюдении всех санитарных и противоэпидемических требований проводятся сходы с гражданами, на которых до сведения жителей поселения сотрудниками администрации доводится информация об обстановке с пожарами в </w:t>
      </w:r>
      <w:r w:rsidR="001E7D9D" w:rsidRPr="00B96553">
        <w:rPr>
          <w:rFonts w:ascii="Times New Roman" w:hAnsi="Times New Roman" w:cs="Times New Roman"/>
          <w:sz w:val="24"/>
          <w:szCs w:val="24"/>
        </w:rPr>
        <w:lastRenderedPageBreak/>
        <w:t>поселении, об основных правилах соблюдения пожарной безопасности, а также о мерах, предпринимаемых администрацией поселения в целях недопущения пожароопасной обстановки в населенных пунктах;</w:t>
      </w:r>
    </w:p>
    <w:p w:rsidR="00E051E5" w:rsidRPr="00B96553" w:rsidRDefault="00E051E5" w:rsidP="00DE344B">
      <w:pPr>
        <w:spacing w:after="0" w:line="240" w:lineRule="auto"/>
        <w:ind w:left="142"/>
        <w:jc w:val="both"/>
        <w:rPr>
          <w:rFonts w:ascii="Times New Roman" w:hAnsi="Times New Roman" w:cs="Times New Roman"/>
          <w:sz w:val="24"/>
          <w:szCs w:val="24"/>
        </w:rPr>
      </w:pPr>
    </w:p>
    <w:p w:rsidR="00C007D4" w:rsidRPr="00B96553" w:rsidRDefault="00DE344B" w:rsidP="00C007D4">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w:t>
      </w:r>
      <w:r w:rsidR="001E7D9D" w:rsidRPr="00B96553">
        <w:rPr>
          <w:rFonts w:ascii="Times New Roman" w:hAnsi="Times New Roman" w:cs="Times New Roman"/>
          <w:sz w:val="24"/>
          <w:szCs w:val="24"/>
        </w:rPr>
        <w:t xml:space="preserve"> </w:t>
      </w:r>
      <w:r w:rsidR="00C007D4" w:rsidRPr="00B96553">
        <w:rPr>
          <w:rFonts w:ascii="Times New Roman" w:hAnsi="Times New Roman" w:cs="Times New Roman"/>
          <w:sz w:val="24"/>
          <w:szCs w:val="24"/>
        </w:rPr>
        <w:t xml:space="preserve">разработан и </w:t>
      </w:r>
      <w:proofErr w:type="gramStart"/>
      <w:r w:rsidR="00C007D4" w:rsidRPr="00B96553">
        <w:rPr>
          <w:rFonts w:ascii="Times New Roman" w:hAnsi="Times New Roman" w:cs="Times New Roman"/>
          <w:sz w:val="24"/>
          <w:szCs w:val="24"/>
        </w:rPr>
        <w:t>обязателен к исполнению</w:t>
      </w:r>
      <w:proofErr w:type="gramEnd"/>
      <w:r w:rsidR="00C007D4" w:rsidRPr="00B96553">
        <w:rPr>
          <w:rFonts w:ascii="Times New Roman" w:hAnsi="Times New Roman" w:cs="Times New Roman"/>
          <w:sz w:val="24"/>
          <w:szCs w:val="24"/>
        </w:rPr>
        <w:t xml:space="preserve"> План мероприятий по обеспечению пожарной безопасности на территории Кировского сельского поселения на 2021 год;</w:t>
      </w:r>
    </w:p>
    <w:p w:rsidR="00E051E5" w:rsidRPr="00B96553" w:rsidRDefault="00E051E5" w:rsidP="00C007D4">
      <w:pPr>
        <w:spacing w:after="0" w:line="240" w:lineRule="auto"/>
        <w:ind w:left="142"/>
        <w:jc w:val="both"/>
        <w:rPr>
          <w:rFonts w:ascii="Times New Roman" w:hAnsi="Times New Roman" w:cs="Times New Roman"/>
          <w:sz w:val="24"/>
          <w:szCs w:val="24"/>
        </w:rPr>
      </w:pPr>
    </w:p>
    <w:p w:rsidR="00DE344B" w:rsidRPr="00B96553" w:rsidRDefault="00DE344B" w:rsidP="00DE344B">
      <w:pPr>
        <w:spacing w:after="0" w:line="240" w:lineRule="auto"/>
        <w:ind w:left="142"/>
        <w:jc w:val="both"/>
        <w:rPr>
          <w:rFonts w:ascii="Times New Roman" w:hAnsi="Times New Roman" w:cs="Times New Roman"/>
          <w:sz w:val="24"/>
          <w:szCs w:val="24"/>
        </w:rPr>
      </w:pPr>
      <w:proofErr w:type="gramStart"/>
      <w:r w:rsidRPr="00B96553">
        <w:rPr>
          <w:rFonts w:ascii="Times New Roman" w:hAnsi="Times New Roman" w:cs="Times New Roman"/>
          <w:sz w:val="24"/>
          <w:szCs w:val="24"/>
        </w:rPr>
        <w:t>–</w:t>
      </w:r>
      <w:r w:rsidR="00C007D4" w:rsidRPr="00B96553">
        <w:rPr>
          <w:rFonts w:ascii="Times New Roman" w:hAnsi="Times New Roman" w:cs="Times New Roman"/>
          <w:sz w:val="24"/>
          <w:szCs w:val="24"/>
        </w:rPr>
        <w:t xml:space="preserve"> совместно с сотрудниками отдела надзорной деятельности и профилактической работы по </w:t>
      </w:r>
      <w:proofErr w:type="spellStart"/>
      <w:r w:rsidR="00C007D4" w:rsidRPr="00B96553">
        <w:rPr>
          <w:rFonts w:ascii="Times New Roman" w:hAnsi="Times New Roman" w:cs="Times New Roman"/>
          <w:sz w:val="24"/>
          <w:szCs w:val="24"/>
        </w:rPr>
        <w:t>Котельниковскому</w:t>
      </w:r>
      <w:proofErr w:type="spellEnd"/>
      <w:r w:rsidR="00C007D4" w:rsidRPr="00B96553">
        <w:rPr>
          <w:rFonts w:ascii="Times New Roman" w:hAnsi="Times New Roman" w:cs="Times New Roman"/>
          <w:sz w:val="24"/>
          <w:szCs w:val="24"/>
        </w:rPr>
        <w:t>, Октябрьскому и Светлоярскому районам при соблюдении всех санитарных и противоэпидемических требований специалистами администрации Кировского сельского поселения ежегодно проводятся собрания с председателями садовых некоммерческих товариществ по вопросу соблюдения правил пожарной безопасности;</w:t>
      </w:r>
      <w:proofErr w:type="gramEnd"/>
    </w:p>
    <w:p w:rsidR="00E051E5" w:rsidRPr="00B96553" w:rsidRDefault="00E051E5" w:rsidP="00E051E5">
      <w:pPr>
        <w:spacing w:after="0" w:line="240" w:lineRule="auto"/>
        <w:jc w:val="both"/>
        <w:rPr>
          <w:rFonts w:ascii="Times New Roman" w:hAnsi="Times New Roman" w:cs="Times New Roman"/>
          <w:sz w:val="24"/>
          <w:szCs w:val="24"/>
        </w:rPr>
      </w:pPr>
    </w:p>
    <w:p w:rsidR="00C007D4" w:rsidRPr="00B96553" w:rsidRDefault="00C007D4" w:rsidP="00DE344B">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w:t>
      </w:r>
      <w:r w:rsidR="008600E6" w:rsidRPr="00B96553">
        <w:rPr>
          <w:rFonts w:ascii="Times New Roman" w:hAnsi="Times New Roman" w:cs="Times New Roman"/>
          <w:sz w:val="24"/>
          <w:szCs w:val="24"/>
        </w:rPr>
        <w:t xml:space="preserve"> совместно с УУП по Светлоярскому району сотрудниками администрации в 2021 и 2020 годах регулярно осуществлялись выезды с целью посещения неблагополучных семей, с которыми проводились профилактические беседы по вопросам пожарной безопасности, выдавались памятки о правилах пожарной безопасности в быту;</w:t>
      </w:r>
    </w:p>
    <w:p w:rsidR="00E051E5" w:rsidRPr="00B96553" w:rsidRDefault="00E051E5" w:rsidP="00E051E5">
      <w:pPr>
        <w:spacing w:after="0" w:line="240" w:lineRule="auto"/>
        <w:jc w:val="both"/>
        <w:rPr>
          <w:rFonts w:ascii="Times New Roman" w:hAnsi="Times New Roman" w:cs="Times New Roman"/>
          <w:sz w:val="24"/>
          <w:szCs w:val="24"/>
        </w:rPr>
      </w:pPr>
    </w:p>
    <w:p w:rsidR="00D1071E" w:rsidRPr="00B96553" w:rsidRDefault="00C007D4" w:rsidP="00D1071E">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w:t>
      </w:r>
      <w:r w:rsidR="008600E6" w:rsidRPr="00B96553">
        <w:rPr>
          <w:rFonts w:ascii="Times New Roman" w:hAnsi="Times New Roman" w:cs="Times New Roman"/>
          <w:sz w:val="24"/>
          <w:szCs w:val="24"/>
        </w:rPr>
        <w:t xml:space="preserve"> в октябре 2020 года администрацией Кировского сельского поселения были закуплены </w:t>
      </w:r>
      <w:r w:rsidR="00D1071E" w:rsidRPr="00B96553">
        <w:rPr>
          <w:rFonts w:ascii="Times New Roman" w:hAnsi="Times New Roman" w:cs="Times New Roman"/>
          <w:sz w:val="24"/>
          <w:szCs w:val="24"/>
        </w:rPr>
        <w:t xml:space="preserve">гидранты </w:t>
      </w:r>
      <w:r w:rsidR="00E051E5" w:rsidRPr="00B96553">
        <w:rPr>
          <w:rFonts w:ascii="Times New Roman" w:hAnsi="Times New Roman" w:cs="Times New Roman"/>
          <w:sz w:val="24"/>
          <w:szCs w:val="24"/>
        </w:rPr>
        <w:t xml:space="preserve">для установки </w:t>
      </w:r>
      <w:r w:rsidR="00D1071E" w:rsidRPr="00B96553">
        <w:rPr>
          <w:rFonts w:ascii="Times New Roman" w:hAnsi="Times New Roman" w:cs="Times New Roman"/>
          <w:sz w:val="24"/>
          <w:szCs w:val="24"/>
        </w:rPr>
        <w:t xml:space="preserve">на ст. Чапурники; </w:t>
      </w:r>
    </w:p>
    <w:p w:rsidR="00E051E5" w:rsidRPr="00B96553" w:rsidRDefault="00E051E5" w:rsidP="00D1071E">
      <w:pPr>
        <w:spacing w:after="0" w:line="240" w:lineRule="auto"/>
        <w:ind w:left="142"/>
        <w:jc w:val="both"/>
        <w:rPr>
          <w:rFonts w:ascii="Times New Roman" w:hAnsi="Times New Roman" w:cs="Times New Roman"/>
          <w:sz w:val="24"/>
          <w:szCs w:val="24"/>
        </w:rPr>
      </w:pPr>
    </w:p>
    <w:p w:rsidR="00C007D4" w:rsidRPr="00B96553" w:rsidRDefault="00C007D4" w:rsidP="00DE344B">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w:t>
      </w:r>
      <w:r w:rsidR="00D1071E" w:rsidRPr="00B96553">
        <w:rPr>
          <w:rFonts w:ascii="Times New Roman" w:hAnsi="Times New Roman" w:cs="Times New Roman"/>
          <w:sz w:val="24"/>
          <w:szCs w:val="24"/>
        </w:rPr>
        <w:t xml:space="preserve"> между МУП ЖКХ «Кировское КХ» и администрацией Кировского сельского поселения в 2020-м и 2021-м годах заключены договоры на поставку воды для пожаротушения;</w:t>
      </w:r>
    </w:p>
    <w:p w:rsidR="00E051E5" w:rsidRPr="00B96553" w:rsidRDefault="00E051E5" w:rsidP="00DE344B">
      <w:pPr>
        <w:spacing w:after="0" w:line="240" w:lineRule="auto"/>
        <w:ind w:left="142"/>
        <w:jc w:val="both"/>
        <w:rPr>
          <w:rFonts w:ascii="Times New Roman" w:hAnsi="Times New Roman" w:cs="Times New Roman"/>
          <w:sz w:val="24"/>
          <w:szCs w:val="24"/>
        </w:rPr>
      </w:pPr>
    </w:p>
    <w:p w:rsidR="00C007D4" w:rsidRPr="00B96553" w:rsidRDefault="00C007D4" w:rsidP="00DE344B">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w:t>
      </w:r>
      <w:r w:rsidR="00D1071E" w:rsidRPr="00B96553">
        <w:rPr>
          <w:rFonts w:ascii="Times New Roman" w:hAnsi="Times New Roman" w:cs="Times New Roman"/>
          <w:sz w:val="24"/>
          <w:szCs w:val="24"/>
        </w:rPr>
        <w:t xml:space="preserve"> в феврале 2021 года администрации Кировского сельского поселения на безвозмездной основе администрацией Светлоярского муниципального района была передана машина </w:t>
      </w:r>
      <w:r w:rsidR="00E051E5" w:rsidRPr="00B96553">
        <w:rPr>
          <w:rFonts w:ascii="Times New Roman" w:hAnsi="Times New Roman" w:cs="Times New Roman"/>
          <w:sz w:val="24"/>
          <w:szCs w:val="24"/>
        </w:rPr>
        <w:t>ЗИЛ -433362 для тушения пожаров.</w:t>
      </w:r>
    </w:p>
    <w:p w:rsidR="00C007D4" w:rsidRPr="00B96553" w:rsidRDefault="00C007D4" w:rsidP="00DE344B">
      <w:pPr>
        <w:spacing w:after="0" w:line="240" w:lineRule="auto"/>
        <w:ind w:left="142"/>
        <w:jc w:val="both"/>
        <w:rPr>
          <w:rFonts w:ascii="Times New Roman" w:hAnsi="Times New Roman" w:cs="Times New Roman"/>
          <w:sz w:val="24"/>
          <w:szCs w:val="24"/>
        </w:rPr>
      </w:pPr>
    </w:p>
    <w:p w:rsidR="00D1071E" w:rsidRPr="00B96553" w:rsidRDefault="00D1071E" w:rsidP="00DE344B">
      <w:pPr>
        <w:spacing w:after="0" w:line="240" w:lineRule="auto"/>
        <w:ind w:left="142"/>
        <w:jc w:val="both"/>
        <w:rPr>
          <w:rFonts w:ascii="Times New Roman" w:hAnsi="Times New Roman" w:cs="Times New Roman"/>
          <w:sz w:val="24"/>
          <w:szCs w:val="24"/>
        </w:rPr>
      </w:pPr>
    </w:p>
    <w:p w:rsidR="00D1071E" w:rsidRPr="00B96553" w:rsidRDefault="00B96553" w:rsidP="00B96553">
      <w:pPr>
        <w:spacing w:after="0" w:line="240" w:lineRule="auto"/>
        <w:ind w:left="142"/>
        <w:rPr>
          <w:rFonts w:ascii="Times New Roman" w:hAnsi="Times New Roman" w:cs="Times New Roman"/>
          <w:b/>
          <w:sz w:val="24"/>
          <w:szCs w:val="24"/>
          <w:u w:val="single"/>
        </w:rPr>
      </w:pPr>
      <w:r>
        <w:rPr>
          <w:rFonts w:ascii="Times New Roman" w:hAnsi="Times New Roman" w:cs="Times New Roman"/>
          <w:b/>
          <w:sz w:val="24"/>
          <w:szCs w:val="24"/>
          <w:u w:val="single"/>
        </w:rPr>
        <w:t>Иные меры для обеспечения безопасности населения Кировского сельского поселения</w:t>
      </w:r>
      <w:r w:rsidR="00D1071E" w:rsidRPr="00B96553">
        <w:rPr>
          <w:rFonts w:ascii="Times New Roman" w:hAnsi="Times New Roman" w:cs="Times New Roman"/>
          <w:b/>
          <w:sz w:val="24"/>
          <w:szCs w:val="24"/>
          <w:u w:val="single"/>
        </w:rPr>
        <w:t>:</w:t>
      </w:r>
    </w:p>
    <w:p w:rsidR="00E051E5" w:rsidRPr="00B96553" w:rsidRDefault="00E051E5" w:rsidP="00DE344B">
      <w:pPr>
        <w:spacing w:after="0" w:line="240" w:lineRule="auto"/>
        <w:ind w:left="142"/>
        <w:jc w:val="both"/>
        <w:rPr>
          <w:rFonts w:ascii="Times New Roman" w:hAnsi="Times New Roman" w:cs="Times New Roman"/>
          <w:b/>
          <w:sz w:val="24"/>
          <w:szCs w:val="24"/>
        </w:rPr>
      </w:pPr>
    </w:p>
    <w:p w:rsidR="00D1071E" w:rsidRPr="00B96553" w:rsidRDefault="00D1071E" w:rsidP="00E051E5">
      <w:pPr>
        <w:spacing w:after="0" w:line="240" w:lineRule="auto"/>
        <w:jc w:val="both"/>
        <w:rPr>
          <w:rFonts w:ascii="Times New Roman" w:hAnsi="Times New Roman" w:cs="Times New Roman"/>
          <w:sz w:val="24"/>
          <w:szCs w:val="24"/>
        </w:rPr>
      </w:pPr>
      <w:r w:rsidRPr="00B96553">
        <w:rPr>
          <w:rFonts w:ascii="Times New Roman" w:hAnsi="Times New Roman" w:cs="Times New Roman"/>
          <w:sz w:val="24"/>
          <w:szCs w:val="24"/>
        </w:rPr>
        <w:t>– в 2020 и 2021 годах были проведены дезинсекционные мероприятия, направленные на снижение численности переносчиков Крымской геморрагической лихорадки и лихорадки Западного Нила парков и детских площадок Кировского сельского поселения;</w:t>
      </w:r>
    </w:p>
    <w:p w:rsidR="00E051E5" w:rsidRPr="00B96553" w:rsidRDefault="00E051E5" w:rsidP="00E051E5">
      <w:pPr>
        <w:spacing w:after="0" w:line="240" w:lineRule="auto"/>
        <w:jc w:val="both"/>
        <w:rPr>
          <w:rFonts w:ascii="Times New Roman" w:hAnsi="Times New Roman" w:cs="Times New Roman"/>
          <w:sz w:val="24"/>
          <w:szCs w:val="24"/>
        </w:rPr>
      </w:pPr>
    </w:p>
    <w:p w:rsidR="00D1071E" w:rsidRPr="00B96553" w:rsidRDefault="00D1071E" w:rsidP="00E051E5">
      <w:pPr>
        <w:spacing w:after="0" w:line="240" w:lineRule="auto"/>
        <w:jc w:val="both"/>
        <w:rPr>
          <w:rFonts w:ascii="Times New Roman" w:hAnsi="Times New Roman" w:cs="Times New Roman"/>
          <w:sz w:val="24"/>
          <w:szCs w:val="24"/>
        </w:rPr>
      </w:pPr>
      <w:r w:rsidRPr="00B96553">
        <w:rPr>
          <w:rFonts w:ascii="Times New Roman" w:hAnsi="Times New Roman" w:cs="Times New Roman"/>
          <w:sz w:val="24"/>
          <w:szCs w:val="24"/>
        </w:rPr>
        <w:t xml:space="preserve">– в 2020 и 2021 годах между администрацией </w:t>
      </w:r>
      <w:r w:rsidR="00963294" w:rsidRPr="00B96553">
        <w:rPr>
          <w:rFonts w:ascii="Times New Roman" w:hAnsi="Times New Roman" w:cs="Times New Roman"/>
          <w:sz w:val="24"/>
          <w:szCs w:val="24"/>
        </w:rPr>
        <w:t xml:space="preserve">Кировского сельского поселения и ИП </w:t>
      </w:r>
      <w:r w:rsidR="00E051E5" w:rsidRPr="00B96553">
        <w:rPr>
          <w:rFonts w:ascii="Times New Roman" w:hAnsi="Times New Roman" w:cs="Times New Roman"/>
          <w:sz w:val="24"/>
          <w:szCs w:val="24"/>
        </w:rPr>
        <w:t>Багдасарян А.Н. заключены договоры на транспортные услуги спецтехники по уборке от снега и обработке проезжей части;</w:t>
      </w:r>
    </w:p>
    <w:p w:rsidR="00E051E5" w:rsidRPr="00B96553" w:rsidRDefault="00E051E5" w:rsidP="00E051E5">
      <w:pPr>
        <w:spacing w:after="0" w:line="240" w:lineRule="auto"/>
        <w:jc w:val="both"/>
        <w:rPr>
          <w:rFonts w:ascii="Times New Roman" w:hAnsi="Times New Roman" w:cs="Times New Roman"/>
          <w:sz w:val="24"/>
          <w:szCs w:val="24"/>
        </w:rPr>
      </w:pPr>
    </w:p>
    <w:p w:rsidR="00E051E5" w:rsidRPr="00B96553" w:rsidRDefault="00E051E5" w:rsidP="00E051E5">
      <w:pPr>
        <w:spacing w:after="0" w:line="240" w:lineRule="auto"/>
        <w:jc w:val="both"/>
        <w:rPr>
          <w:rFonts w:ascii="Times New Roman" w:hAnsi="Times New Roman" w:cs="Times New Roman"/>
          <w:sz w:val="24"/>
          <w:szCs w:val="24"/>
        </w:rPr>
      </w:pPr>
      <w:r w:rsidRPr="00B96553">
        <w:rPr>
          <w:rFonts w:ascii="Times New Roman" w:hAnsi="Times New Roman" w:cs="Times New Roman"/>
          <w:sz w:val="24"/>
          <w:szCs w:val="24"/>
        </w:rPr>
        <w:t>– членами Комиссии по предупреждению и ликвидации чрезвычайной ситуации и обеспечению пожарной безопасности администрации Кировского сельского поселения Светлоярского муниципального района Волгоградской области произведены обследования ГТС Кировского сельского поселения 17.02.2020 года и 16.02.2021 года;</w:t>
      </w:r>
    </w:p>
    <w:p w:rsidR="00E051E5" w:rsidRPr="00B96553" w:rsidRDefault="00E051E5" w:rsidP="00E051E5">
      <w:pPr>
        <w:spacing w:after="0" w:line="240" w:lineRule="auto"/>
        <w:jc w:val="both"/>
        <w:rPr>
          <w:rFonts w:ascii="Times New Roman" w:hAnsi="Times New Roman" w:cs="Times New Roman"/>
          <w:sz w:val="24"/>
          <w:szCs w:val="24"/>
        </w:rPr>
      </w:pPr>
    </w:p>
    <w:p w:rsidR="00D1071E" w:rsidRPr="00B96553" w:rsidRDefault="00E051E5" w:rsidP="00E051E5">
      <w:pPr>
        <w:spacing w:after="0" w:line="240" w:lineRule="auto"/>
        <w:jc w:val="both"/>
        <w:rPr>
          <w:rFonts w:ascii="Times New Roman" w:hAnsi="Times New Roman" w:cs="Times New Roman"/>
          <w:sz w:val="24"/>
          <w:szCs w:val="24"/>
        </w:rPr>
      </w:pPr>
      <w:r w:rsidRPr="00B96553">
        <w:rPr>
          <w:rFonts w:ascii="Times New Roman" w:hAnsi="Times New Roman" w:cs="Times New Roman"/>
          <w:sz w:val="24"/>
          <w:szCs w:val="24"/>
        </w:rPr>
        <w:t>– в 2021 году была произведена закупка, установка и обновление знаков «Купание запрещено» на водоемах Кировского сельского поселения;</w:t>
      </w:r>
    </w:p>
    <w:p w:rsidR="00E051E5" w:rsidRPr="00B96553" w:rsidRDefault="00E051E5" w:rsidP="00E051E5">
      <w:pPr>
        <w:spacing w:after="0" w:line="240" w:lineRule="auto"/>
        <w:jc w:val="both"/>
        <w:rPr>
          <w:rFonts w:ascii="Times New Roman" w:hAnsi="Times New Roman" w:cs="Times New Roman"/>
          <w:sz w:val="24"/>
          <w:szCs w:val="24"/>
        </w:rPr>
      </w:pPr>
    </w:p>
    <w:p w:rsidR="00E051E5" w:rsidRPr="00B96553" w:rsidRDefault="00E051E5" w:rsidP="00E051E5">
      <w:pPr>
        <w:spacing w:after="0" w:line="240" w:lineRule="auto"/>
        <w:jc w:val="both"/>
        <w:rPr>
          <w:rFonts w:ascii="Times New Roman" w:hAnsi="Times New Roman" w:cs="Times New Roman"/>
          <w:sz w:val="24"/>
          <w:szCs w:val="24"/>
        </w:rPr>
      </w:pPr>
      <w:r w:rsidRPr="00B96553">
        <w:rPr>
          <w:rFonts w:ascii="Times New Roman" w:hAnsi="Times New Roman" w:cs="Times New Roman"/>
          <w:sz w:val="24"/>
          <w:szCs w:val="24"/>
        </w:rPr>
        <w:t xml:space="preserve">– в летне-осенний период 2021 года сотрудниками администрации Кировского сельского поселения совместно с сотрудниками образовательного учреждения МКОУ «Кировская </w:t>
      </w:r>
      <w:r w:rsidRPr="00B96553">
        <w:rPr>
          <w:rFonts w:ascii="Times New Roman" w:hAnsi="Times New Roman" w:cs="Times New Roman"/>
          <w:sz w:val="24"/>
          <w:szCs w:val="24"/>
        </w:rPr>
        <w:lastRenderedPageBreak/>
        <w:t xml:space="preserve">СШ им. А. Москвичева» были организованы посещения семей с детьми по вопросам занятости несовершеннолетних вне школы, а также по вопросу непосещения школы в учебное время; </w:t>
      </w:r>
    </w:p>
    <w:p w:rsidR="00E051E5" w:rsidRPr="00B96553" w:rsidRDefault="00E051E5" w:rsidP="00E051E5">
      <w:pPr>
        <w:spacing w:after="0" w:line="240" w:lineRule="auto"/>
        <w:jc w:val="both"/>
        <w:rPr>
          <w:rFonts w:ascii="Times New Roman" w:hAnsi="Times New Roman" w:cs="Times New Roman"/>
          <w:sz w:val="24"/>
          <w:szCs w:val="24"/>
        </w:rPr>
      </w:pPr>
    </w:p>
    <w:p w:rsidR="00E051E5" w:rsidRPr="00B96553" w:rsidRDefault="00E051E5" w:rsidP="00E051E5">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 в марте 2021 года сотрудниками администрации Кировского сельского поселения проведены проверки готовности пунктов временного размещения граждан, находящиеся на территории поселения;</w:t>
      </w:r>
    </w:p>
    <w:p w:rsidR="00D1071E" w:rsidRPr="00B96553" w:rsidRDefault="00D1071E" w:rsidP="006314C6">
      <w:pPr>
        <w:spacing w:after="0" w:line="240" w:lineRule="auto"/>
        <w:ind w:left="142"/>
        <w:jc w:val="both"/>
        <w:rPr>
          <w:rFonts w:ascii="Times New Roman" w:hAnsi="Times New Roman" w:cs="Times New Roman"/>
          <w:sz w:val="24"/>
          <w:szCs w:val="24"/>
        </w:rPr>
      </w:pPr>
    </w:p>
    <w:p w:rsidR="00D1071E" w:rsidRPr="00B96553" w:rsidRDefault="00D1071E" w:rsidP="006314C6">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w:t>
      </w:r>
      <w:r w:rsidR="0005639F" w:rsidRPr="00B96553">
        <w:rPr>
          <w:rFonts w:ascii="Times New Roman" w:hAnsi="Times New Roman" w:cs="Times New Roman"/>
          <w:sz w:val="24"/>
          <w:szCs w:val="24"/>
        </w:rPr>
        <w:t xml:space="preserve"> при необходимости администрацией Кировского сельского поселения направляются заявки в ООО «</w:t>
      </w:r>
      <w:proofErr w:type="spellStart"/>
      <w:r w:rsidR="0005639F" w:rsidRPr="00B96553">
        <w:rPr>
          <w:rFonts w:ascii="Times New Roman" w:hAnsi="Times New Roman" w:cs="Times New Roman"/>
          <w:sz w:val="24"/>
          <w:szCs w:val="24"/>
        </w:rPr>
        <w:t>Ситиматик</w:t>
      </w:r>
      <w:proofErr w:type="spellEnd"/>
      <w:r w:rsidR="0005639F" w:rsidRPr="00B96553">
        <w:rPr>
          <w:rFonts w:ascii="Times New Roman" w:hAnsi="Times New Roman" w:cs="Times New Roman"/>
          <w:sz w:val="24"/>
          <w:szCs w:val="24"/>
        </w:rPr>
        <w:t xml:space="preserve">-Волгоград» о предоставлении </w:t>
      </w:r>
      <w:proofErr w:type="spellStart"/>
      <w:r w:rsidR="0005639F" w:rsidRPr="00B96553">
        <w:rPr>
          <w:rFonts w:ascii="Times New Roman" w:hAnsi="Times New Roman" w:cs="Times New Roman"/>
          <w:sz w:val="24"/>
          <w:szCs w:val="24"/>
        </w:rPr>
        <w:t>ломовоза</w:t>
      </w:r>
      <w:proofErr w:type="spellEnd"/>
      <w:r w:rsidR="0005639F" w:rsidRPr="00B96553">
        <w:rPr>
          <w:rFonts w:ascii="Times New Roman" w:hAnsi="Times New Roman" w:cs="Times New Roman"/>
          <w:sz w:val="24"/>
          <w:szCs w:val="24"/>
        </w:rPr>
        <w:t xml:space="preserve"> для устранения горючих и легковоспламеняющихся материалов, находящихся вне контейнерных площадок, предназначенных для сбора и вывоза ТКО, а также для ликвидации </w:t>
      </w:r>
      <w:r w:rsidR="00F634E3" w:rsidRPr="00B96553">
        <w:rPr>
          <w:rFonts w:ascii="Times New Roman" w:hAnsi="Times New Roman" w:cs="Times New Roman"/>
          <w:sz w:val="24"/>
          <w:szCs w:val="24"/>
        </w:rPr>
        <w:t>свалок на территории поселения;</w:t>
      </w:r>
    </w:p>
    <w:p w:rsidR="00F634E3" w:rsidRPr="00B96553" w:rsidRDefault="00F634E3" w:rsidP="006314C6">
      <w:pPr>
        <w:spacing w:after="0" w:line="240" w:lineRule="auto"/>
        <w:ind w:left="142"/>
        <w:jc w:val="both"/>
        <w:rPr>
          <w:rFonts w:ascii="Times New Roman" w:hAnsi="Times New Roman" w:cs="Times New Roman"/>
          <w:sz w:val="24"/>
          <w:szCs w:val="24"/>
        </w:rPr>
      </w:pPr>
    </w:p>
    <w:p w:rsidR="00F634E3" w:rsidRPr="00B96553" w:rsidRDefault="00F634E3" w:rsidP="006E0B92">
      <w:pPr>
        <w:spacing w:after="0" w:line="240" w:lineRule="auto"/>
        <w:jc w:val="both"/>
        <w:rPr>
          <w:rFonts w:ascii="Times New Roman" w:hAnsi="Times New Roman" w:cs="Times New Roman"/>
          <w:sz w:val="24"/>
          <w:szCs w:val="24"/>
        </w:rPr>
      </w:pPr>
      <w:r w:rsidRPr="00B96553">
        <w:rPr>
          <w:rFonts w:ascii="Times New Roman" w:hAnsi="Times New Roman" w:cs="Times New Roman"/>
          <w:sz w:val="24"/>
          <w:szCs w:val="24"/>
        </w:rPr>
        <w:t>–</w:t>
      </w:r>
      <w:r w:rsidRPr="00B96553">
        <w:rPr>
          <w:rFonts w:ascii="Times New Roman" w:hAnsi="Times New Roman" w:cs="Times New Roman"/>
          <w:sz w:val="24"/>
          <w:szCs w:val="24"/>
        </w:rPr>
        <w:t xml:space="preserve"> в периоды проведения праздничных </w:t>
      </w:r>
      <w:r w:rsidRPr="00B96553">
        <w:rPr>
          <w:rFonts w:ascii="Times New Roman" w:hAnsi="Times New Roman" w:cs="Times New Roman"/>
          <w:sz w:val="24"/>
          <w:szCs w:val="24"/>
        </w:rPr>
        <w:t>культурно-массовых мероприятий</w:t>
      </w:r>
      <w:r w:rsidRPr="00B96553">
        <w:rPr>
          <w:rFonts w:ascii="Times New Roman" w:hAnsi="Times New Roman" w:cs="Times New Roman"/>
          <w:sz w:val="24"/>
          <w:szCs w:val="24"/>
        </w:rPr>
        <w:t xml:space="preserve"> организуется круглосуточное дежурство сотрудников администрации.</w:t>
      </w:r>
    </w:p>
    <w:p w:rsidR="00F634E3" w:rsidRPr="00B96553" w:rsidRDefault="00F634E3" w:rsidP="006314C6">
      <w:pPr>
        <w:spacing w:after="0" w:line="240" w:lineRule="auto"/>
        <w:ind w:left="142"/>
        <w:jc w:val="both"/>
        <w:rPr>
          <w:rFonts w:ascii="Times New Roman" w:hAnsi="Times New Roman" w:cs="Times New Roman"/>
          <w:sz w:val="24"/>
          <w:szCs w:val="24"/>
        </w:rPr>
      </w:pPr>
    </w:p>
    <w:p w:rsidR="0005639F" w:rsidRPr="00B96553" w:rsidRDefault="0005639F" w:rsidP="006314C6">
      <w:pPr>
        <w:spacing w:after="0" w:line="240" w:lineRule="auto"/>
        <w:ind w:left="142"/>
        <w:jc w:val="both"/>
        <w:rPr>
          <w:rFonts w:ascii="Times New Roman" w:hAnsi="Times New Roman" w:cs="Times New Roman"/>
          <w:sz w:val="24"/>
          <w:szCs w:val="24"/>
        </w:rPr>
      </w:pPr>
    </w:p>
    <w:p w:rsidR="00E051E5" w:rsidRPr="00B96553" w:rsidRDefault="00655650" w:rsidP="006314C6">
      <w:pPr>
        <w:spacing w:after="0" w:line="240" w:lineRule="auto"/>
        <w:ind w:left="142"/>
        <w:jc w:val="both"/>
        <w:rPr>
          <w:rFonts w:ascii="Times New Roman" w:hAnsi="Times New Roman" w:cs="Times New Roman"/>
          <w:b/>
          <w:sz w:val="24"/>
          <w:szCs w:val="24"/>
          <w:u w:val="single"/>
        </w:rPr>
      </w:pPr>
      <w:r>
        <w:rPr>
          <w:rFonts w:ascii="Times New Roman" w:hAnsi="Times New Roman" w:cs="Times New Roman"/>
          <w:b/>
          <w:sz w:val="24"/>
          <w:szCs w:val="24"/>
          <w:u w:val="single"/>
        </w:rPr>
        <w:t>Дополнительная информация</w:t>
      </w:r>
      <w:r w:rsidR="00E051E5" w:rsidRPr="00B96553">
        <w:rPr>
          <w:rFonts w:ascii="Times New Roman" w:hAnsi="Times New Roman" w:cs="Times New Roman"/>
          <w:b/>
          <w:sz w:val="24"/>
          <w:szCs w:val="24"/>
          <w:u w:val="single"/>
        </w:rPr>
        <w:t>:</w:t>
      </w:r>
    </w:p>
    <w:p w:rsidR="00E051E5" w:rsidRPr="00B96553" w:rsidRDefault="00E051E5" w:rsidP="006314C6">
      <w:pPr>
        <w:spacing w:after="0" w:line="240" w:lineRule="auto"/>
        <w:ind w:left="142"/>
        <w:jc w:val="both"/>
        <w:rPr>
          <w:rFonts w:ascii="Times New Roman" w:hAnsi="Times New Roman" w:cs="Times New Roman"/>
          <w:b/>
          <w:sz w:val="24"/>
          <w:szCs w:val="24"/>
          <w:u w:val="single"/>
        </w:rPr>
      </w:pPr>
    </w:p>
    <w:p w:rsidR="00E051E5" w:rsidRPr="00B96553" w:rsidRDefault="00E051E5" w:rsidP="00E051E5">
      <w:pPr>
        <w:spacing w:after="0" w:line="240" w:lineRule="auto"/>
        <w:ind w:left="142"/>
        <w:jc w:val="both"/>
        <w:rPr>
          <w:rFonts w:ascii="Times New Roman" w:hAnsi="Times New Roman" w:cs="Times New Roman"/>
          <w:i/>
          <w:sz w:val="24"/>
          <w:szCs w:val="24"/>
        </w:rPr>
      </w:pPr>
      <w:r w:rsidRPr="00B96553">
        <w:rPr>
          <w:rFonts w:ascii="Times New Roman" w:hAnsi="Times New Roman" w:cs="Times New Roman"/>
          <w:i/>
          <w:sz w:val="24"/>
          <w:szCs w:val="24"/>
        </w:rPr>
        <w:t>Территории, подлежащие отжигу/</w:t>
      </w:r>
      <w:proofErr w:type="spellStart"/>
      <w:r w:rsidRPr="00B96553">
        <w:rPr>
          <w:rFonts w:ascii="Times New Roman" w:hAnsi="Times New Roman" w:cs="Times New Roman"/>
          <w:i/>
          <w:sz w:val="24"/>
          <w:szCs w:val="24"/>
        </w:rPr>
        <w:t>окосу</w:t>
      </w:r>
      <w:proofErr w:type="spellEnd"/>
      <w:r w:rsidRPr="00B96553">
        <w:rPr>
          <w:rFonts w:ascii="Times New Roman" w:hAnsi="Times New Roman" w:cs="Times New Roman"/>
          <w:i/>
          <w:sz w:val="24"/>
          <w:szCs w:val="24"/>
        </w:rPr>
        <w:t xml:space="preserve"> в Кировском сельском поселении:</w:t>
      </w:r>
    </w:p>
    <w:p w:rsidR="00E051E5" w:rsidRPr="00B96553" w:rsidRDefault="00E051E5" w:rsidP="00E051E5">
      <w:pPr>
        <w:spacing w:after="0" w:line="240" w:lineRule="auto"/>
        <w:jc w:val="both"/>
        <w:rPr>
          <w:rFonts w:ascii="Times New Roman" w:hAnsi="Times New Roman" w:cs="Times New Roman"/>
          <w:i/>
          <w:sz w:val="24"/>
          <w:szCs w:val="24"/>
        </w:rPr>
      </w:pPr>
    </w:p>
    <w:p w:rsidR="00E051E5" w:rsidRPr="00B96553" w:rsidRDefault="00E051E5" w:rsidP="00E051E5">
      <w:pPr>
        <w:pStyle w:val="a3"/>
        <w:numPr>
          <w:ilvl w:val="0"/>
          <w:numId w:val="5"/>
        </w:numPr>
        <w:spacing w:after="0" w:line="240" w:lineRule="auto"/>
        <w:jc w:val="both"/>
        <w:rPr>
          <w:rFonts w:ascii="Times New Roman" w:hAnsi="Times New Roman" w:cs="Times New Roman"/>
          <w:sz w:val="24"/>
          <w:szCs w:val="24"/>
        </w:rPr>
      </w:pPr>
      <w:r w:rsidRPr="00B96553">
        <w:rPr>
          <w:rFonts w:ascii="Times New Roman" w:hAnsi="Times New Roman" w:cs="Times New Roman"/>
          <w:sz w:val="24"/>
          <w:szCs w:val="24"/>
        </w:rPr>
        <w:t>П. Кирова, пер. Виноградный (въезд в поселок),</w:t>
      </w:r>
    </w:p>
    <w:p w:rsidR="00E051E5" w:rsidRPr="00B96553" w:rsidRDefault="00E051E5" w:rsidP="00E051E5">
      <w:pPr>
        <w:pStyle w:val="a3"/>
        <w:numPr>
          <w:ilvl w:val="0"/>
          <w:numId w:val="5"/>
        </w:numPr>
        <w:spacing w:after="0" w:line="240" w:lineRule="auto"/>
        <w:jc w:val="both"/>
        <w:rPr>
          <w:rFonts w:ascii="Times New Roman" w:hAnsi="Times New Roman" w:cs="Times New Roman"/>
          <w:sz w:val="24"/>
          <w:szCs w:val="24"/>
        </w:rPr>
      </w:pPr>
      <w:r w:rsidRPr="00B96553">
        <w:rPr>
          <w:rFonts w:ascii="Times New Roman" w:hAnsi="Times New Roman" w:cs="Times New Roman"/>
          <w:sz w:val="24"/>
          <w:szCs w:val="24"/>
        </w:rPr>
        <w:t>Ст. Чапурники, ул. Прямая (балка),</w:t>
      </w:r>
    </w:p>
    <w:p w:rsidR="00E051E5" w:rsidRPr="00B96553" w:rsidRDefault="00E051E5" w:rsidP="00E051E5">
      <w:pPr>
        <w:pStyle w:val="a3"/>
        <w:numPr>
          <w:ilvl w:val="0"/>
          <w:numId w:val="5"/>
        </w:numPr>
        <w:spacing w:after="0" w:line="240" w:lineRule="auto"/>
        <w:jc w:val="both"/>
        <w:rPr>
          <w:rFonts w:ascii="Times New Roman" w:hAnsi="Times New Roman" w:cs="Times New Roman"/>
          <w:sz w:val="24"/>
          <w:szCs w:val="24"/>
        </w:rPr>
      </w:pPr>
      <w:r w:rsidRPr="00B96553">
        <w:rPr>
          <w:rFonts w:ascii="Times New Roman" w:hAnsi="Times New Roman" w:cs="Times New Roman"/>
          <w:sz w:val="24"/>
          <w:szCs w:val="24"/>
        </w:rPr>
        <w:t>С. Ивановка (берег пруда);</w:t>
      </w:r>
    </w:p>
    <w:p w:rsidR="00E051E5" w:rsidRPr="00B96553" w:rsidRDefault="00E051E5" w:rsidP="006314C6">
      <w:pPr>
        <w:spacing w:after="0" w:line="240" w:lineRule="auto"/>
        <w:ind w:left="142"/>
        <w:jc w:val="both"/>
        <w:rPr>
          <w:rFonts w:ascii="Times New Roman" w:hAnsi="Times New Roman" w:cs="Times New Roman"/>
          <w:b/>
          <w:sz w:val="24"/>
          <w:szCs w:val="24"/>
          <w:u w:val="single"/>
        </w:rPr>
      </w:pPr>
    </w:p>
    <w:p w:rsidR="0005639F" w:rsidRPr="00B96553" w:rsidRDefault="0005639F" w:rsidP="006314C6">
      <w:pPr>
        <w:spacing w:after="0" w:line="240" w:lineRule="auto"/>
        <w:ind w:left="142"/>
        <w:jc w:val="both"/>
        <w:rPr>
          <w:rFonts w:ascii="Times New Roman" w:hAnsi="Times New Roman" w:cs="Times New Roman"/>
          <w:b/>
          <w:sz w:val="24"/>
          <w:szCs w:val="24"/>
          <w:u w:val="single"/>
        </w:rPr>
      </w:pPr>
      <w:r w:rsidRPr="00B96553">
        <w:rPr>
          <w:rFonts w:ascii="Times New Roman" w:hAnsi="Times New Roman" w:cs="Times New Roman"/>
          <w:b/>
          <w:sz w:val="24"/>
          <w:szCs w:val="24"/>
          <w:u w:val="single"/>
        </w:rPr>
        <w:t>Информация о наружном пожарном водоснабжении жилых домов на территориях населенных пунктов Кировского сельского поселения:</w:t>
      </w:r>
    </w:p>
    <w:p w:rsidR="0005639F" w:rsidRPr="00B96553" w:rsidRDefault="0005639F" w:rsidP="006314C6">
      <w:pPr>
        <w:spacing w:after="0" w:line="240" w:lineRule="auto"/>
        <w:ind w:left="142"/>
        <w:jc w:val="both"/>
        <w:rPr>
          <w:rFonts w:ascii="Times New Roman" w:hAnsi="Times New Roman" w:cs="Times New Roman"/>
          <w:b/>
          <w:sz w:val="24"/>
          <w:szCs w:val="24"/>
          <w:u w:val="single"/>
        </w:rPr>
      </w:pPr>
    </w:p>
    <w:p w:rsidR="00E051E5" w:rsidRPr="00B96553" w:rsidRDefault="0005639F" w:rsidP="006314C6">
      <w:pPr>
        <w:spacing w:after="0" w:line="240" w:lineRule="auto"/>
        <w:ind w:left="142"/>
        <w:jc w:val="both"/>
        <w:rPr>
          <w:rFonts w:ascii="Times New Roman" w:eastAsia="Times New Roman" w:hAnsi="Times New Roman" w:cs="Times New Roman"/>
          <w:color w:val="000000"/>
          <w:sz w:val="24"/>
          <w:szCs w:val="24"/>
        </w:rPr>
      </w:pPr>
      <w:r w:rsidRPr="00B96553">
        <w:rPr>
          <w:rFonts w:ascii="Times New Roman" w:eastAsia="Times New Roman" w:hAnsi="Times New Roman" w:cs="Times New Roman"/>
          <w:color w:val="000000"/>
          <w:sz w:val="24"/>
          <w:szCs w:val="24"/>
        </w:rPr>
        <w:t>На территории Кировского сельского посел</w:t>
      </w:r>
      <w:r w:rsidR="00755B4D" w:rsidRPr="00B96553">
        <w:rPr>
          <w:rFonts w:ascii="Times New Roman" w:eastAsia="Times New Roman" w:hAnsi="Times New Roman" w:cs="Times New Roman"/>
          <w:color w:val="000000"/>
          <w:sz w:val="24"/>
          <w:szCs w:val="24"/>
        </w:rPr>
        <w:t xml:space="preserve">ения имеются </w:t>
      </w:r>
      <w:r w:rsidR="00725205" w:rsidRPr="00B96553">
        <w:rPr>
          <w:rFonts w:ascii="Times New Roman" w:eastAsia="Times New Roman" w:hAnsi="Times New Roman" w:cs="Times New Roman"/>
          <w:color w:val="000000"/>
          <w:sz w:val="24"/>
          <w:szCs w:val="24"/>
        </w:rPr>
        <w:t>7 прудов</w:t>
      </w:r>
      <w:r w:rsidR="00755B4D" w:rsidRPr="00B96553">
        <w:rPr>
          <w:rFonts w:ascii="Times New Roman" w:eastAsia="Times New Roman" w:hAnsi="Times New Roman" w:cs="Times New Roman"/>
          <w:color w:val="000000"/>
          <w:sz w:val="24"/>
          <w:szCs w:val="24"/>
        </w:rPr>
        <w:t>,</w:t>
      </w:r>
      <w:r w:rsidR="00725205" w:rsidRPr="00B96553">
        <w:rPr>
          <w:rFonts w:ascii="Times New Roman" w:eastAsia="Times New Roman" w:hAnsi="Times New Roman" w:cs="Times New Roman"/>
          <w:color w:val="000000"/>
          <w:sz w:val="24"/>
          <w:szCs w:val="24"/>
        </w:rPr>
        <w:t xml:space="preserve"> два из которых оборудованы</w:t>
      </w:r>
      <w:r w:rsidR="00755B4D" w:rsidRPr="00B96553">
        <w:rPr>
          <w:rFonts w:ascii="Times New Roman" w:eastAsia="Times New Roman" w:hAnsi="Times New Roman" w:cs="Times New Roman"/>
          <w:color w:val="000000"/>
          <w:sz w:val="24"/>
          <w:szCs w:val="24"/>
        </w:rPr>
        <w:t xml:space="preserve"> для </w:t>
      </w:r>
      <w:r w:rsidR="00725205" w:rsidRPr="00B96553">
        <w:rPr>
          <w:rFonts w:ascii="Times New Roman" w:eastAsia="Times New Roman" w:hAnsi="Times New Roman" w:cs="Times New Roman"/>
          <w:color w:val="000000"/>
          <w:sz w:val="24"/>
          <w:szCs w:val="24"/>
        </w:rPr>
        <w:t>забора воды при тушении</w:t>
      </w:r>
      <w:r w:rsidR="00755B4D" w:rsidRPr="00B96553">
        <w:rPr>
          <w:rFonts w:ascii="Times New Roman" w:eastAsia="Times New Roman" w:hAnsi="Times New Roman" w:cs="Times New Roman"/>
          <w:color w:val="000000"/>
          <w:sz w:val="24"/>
          <w:szCs w:val="24"/>
        </w:rPr>
        <w:t xml:space="preserve"> пожаров: </w:t>
      </w:r>
    </w:p>
    <w:p w:rsidR="00755B4D" w:rsidRPr="00B96553" w:rsidRDefault="00755B4D" w:rsidP="00755B4D">
      <w:pPr>
        <w:pStyle w:val="a3"/>
        <w:numPr>
          <w:ilvl w:val="0"/>
          <w:numId w:val="7"/>
        </w:numPr>
        <w:shd w:val="clear" w:color="auto" w:fill="FFFFFF"/>
        <w:spacing w:after="0" w:line="240" w:lineRule="auto"/>
        <w:rPr>
          <w:rFonts w:ascii="Times New Roman" w:eastAsia="Times New Roman" w:hAnsi="Times New Roman" w:cs="Times New Roman"/>
          <w:color w:val="000000"/>
          <w:sz w:val="24"/>
          <w:szCs w:val="24"/>
        </w:rPr>
      </w:pPr>
      <w:r w:rsidRPr="00B96553">
        <w:rPr>
          <w:rFonts w:ascii="Times New Roman" w:eastAsia="Times New Roman" w:hAnsi="Times New Roman" w:cs="Times New Roman"/>
          <w:color w:val="000000"/>
          <w:sz w:val="24"/>
          <w:szCs w:val="24"/>
        </w:rPr>
        <w:t>Юго-западная окраина п. Кирова;</w:t>
      </w:r>
    </w:p>
    <w:p w:rsidR="00755B4D" w:rsidRPr="00B96553" w:rsidRDefault="00725205" w:rsidP="00725205">
      <w:pPr>
        <w:pStyle w:val="a3"/>
        <w:numPr>
          <w:ilvl w:val="0"/>
          <w:numId w:val="7"/>
        </w:numPr>
        <w:spacing w:after="0" w:line="240" w:lineRule="auto"/>
        <w:jc w:val="both"/>
        <w:rPr>
          <w:rFonts w:ascii="Times New Roman" w:eastAsia="Times New Roman" w:hAnsi="Times New Roman" w:cs="Times New Roman"/>
          <w:color w:val="000000"/>
          <w:sz w:val="24"/>
          <w:szCs w:val="24"/>
        </w:rPr>
      </w:pPr>
      <w:r w:rsidRPr="00B96553">
        <w:rPr>
          <w:rFonts w:ascii="Times New Roman" w:eastAsia="Times New Roman" w:hAnsi="Times New Roman" w:cs="Times New Roman"/>
          <w:color w:val="000000"/>
          <w:sz w:val="24"/>
          <w:szCs w:val="24"/>
        </w:rPr>
        <w:t>В 8,5 км северо-восточнее</w:t>
      </w:r>
      <w:r w:rsidRPr="00B96553">
        <w:rPr>
          <w:rFonts w:ascii="Times New Roman" w:eastAsia="Times New Roman" w:hAnsi="Times New Roman" w:cs="Times New Roman"/>
          <w:color w:val="000000"/>
          <w:sz w:val="24"/>
          <w:szCs w:val="24"/>
        </w:rPr>
        <w:t xml:space="preserve">  </w:t>
      </w:r>
      <w:proofErr w:type="gramStart"/>
      <w:r w:rsidRPr="00B96553">
        <w:rPr>
          <w:rFonts w:ascii="Times New Roman" w:eastAsia="Times New Roman" w:hAnsi="Times New Roman" w:cs="Times New Roman"/>
          <w:color w:val="000000"/>
          <w:sz w:val="24"/>
          <w:szCs w:val="24"/>
        </w:rPr>
        <w:t>с</w:t>
      </w:r>
      <w:proofErr w:type="gramEnd"/>
      <w:r w:rsidRPr="00B96553">
        <w:rPr>
          <w:rFonts w:ascii="Times New Roman" w:eastAsia="Times New Roman" w:hAnsi="Times New Roman" w:cs="Times New Roman"/>
          <w:color w:val="000000"/>
          <w:sz w:val="24"/>
          <w:szCs w:val="24"/>
        </w:rPr>
        <w:t>. Ивановка.</w:t>
      </w:r>
    </w:p>
    <w:p w:rsidR="0005639F" w:rsidRPr="00B96553" w:rsidRDefault="0005639F" w:rsidP="006314C6">
      <w:pPr>
        <w:spacing w:after="0" w:line="240" w:lineRule="auto"/>
        <w:ind w:left="142"/>
        <w:jc w:val="both"/>
        <w:rPr>
          <w:rFonts w:ascii="Times New Roman" w:eastAsia="Times New Roman" w:hAnsi="Times New Roman" w:cs="Times New Roman"/>
          <w:color w:val="000000"/>
          <w:sz w:val="24"/>
          <w:szCs w:val="24"/>
        </w:rPr>
      </w:pPr>
    </w:p>
    <w:p w:rsidR="0005639F" w:rsidRPr="00B96553" w:rsidRDefault="00725205" w:rsidP="0005639F">
      <w:pPr>
        <w:shd w:val="clear" w:color="auto" w:fill="FFFFFF"/>
        <w:spacing w:after="0" w:line="240" w:lineRule="auto"/>
        <w:rPr>
          <w:rFonts w:ascii="Times New Roman" w:eastAsia="Times New Roman" w:hAnsi="Times New Roman" w:cs="Times New Roman"/>
          <w:color w:val="000000"/>
          <w:sz w:val="24"/>
          <w:szCs w:val="24"/>
        </w:rPr>
      </w:pPr>
      <w:r w:rsidRPr="00B96553">
        <w:rPr>
          <w:rFonts w:ascii="Times New Roman" w:eastAsia="Times New Roman" w:hAnsi="Times New Roman" w:cs="Times New Roman"/>
          <w:color w:val="000000"/>
          <w:sz w:val="24"/>
          <w:szCs w:val="24"/>
        </w:rPr>
        <w:t>Кроме того, н</w:t>
      </w:r>
      <w:r w:rsidR="0005639F" w:rsidRPr="0005639F">
        <w:rPr>
          <w:rFonts w:ascii="Times New Roman" w:eastAsia="Times New Roman" w:hAnsi="Times New Roman" w:cs="Times New Roman"/>
          <w:color w:val="000000"/>
          <w:sz w:val="24"/>
          <w:szCs w:val="24"/>
        </w:rPr>
        <w:t>а ст. Чапурники</w:t>
      </w:r>
      <w:r w:rsidRPr="00B96553">
        <w:rPr>
          <w:rFonts w:ascii="Times New Roman" w:eastAsia="Times New Roman" w:hAnsi="Times New Roman" w:cs="Times New Roman"/>
          <w:color w:val="000000"/>
          <w:sz w:val="24"/>
          <w:szCs w:val="24"/>
        </w:rPr>
        <w:t xml:space="preserve"> </w:t>
      </w:r>
      <w:r w:rsidR="0005639F" w:rsidRPr="00B96553">
        <w:rPr>
          <w:rFonts w:ascii="Times New Roman" w:eastAsia="Times New Roman" w:hAnsi="Times New Roman" w:cs="Times New Roman"/>
          <w:color w:val="000000"/>
          <w:sz w:val="24"/>
          <w:szCs w:val="24"/>
        </w:rPr>
        <w:t>имеются 3</w:t>
      </w:r>
      <w:r w:rsidR="0005639F" w:rsidRPr="0005639F">
        <w:rPr>
          <w:rFonts w:ascii="Times New Roman" w:eastAsia="Times New Roman" w:hAnsi="Times New Roman" w:cs="Times New Roman"/>
          <w:color w:val="000000"/>
          <w:sz w:val="24"/>
          <w:szCs w:val="24"/>
        </w:rPr>
        <w:t xml:space="preserve"> резервуара </w:t>
      </w:r>
      <w:r w:rsidRPr="00B96553">
        <w:rPr>
          <w:rFonts w:ascii="Times New Roman" w:eastAsia="Times New Roman" w:hAnsi="Times New Roman" w:cs="Times New Roman"/>
          <w:color w:val="000000"/>
          <w:sz w:val="24"/>
          <w:szCs w:val="24"/>
        </w:rPr>
        <w:t xml:space="preserve">для воды, предназначенной для тушения пожаров,  </w:t>
      </w:r>
      <w:r w:rsidR="0005639F" w:rsidRPr="0005639F">
        <w:rPr>
          <w:rFonts w:ascii="Times New Roman" w:eastAsia="Times New Roman" w:hAnsi="Times New Roman" w:cs="Times New Roman"/>
          <w:color w:val="000000"/>
          <w:sz w:val="24"/>
          <w:szCs w:val="24"/>
        </w:rPr>
        <w:t>на ул. Российской</w:t>
      </w:r>
      <w:r w:rsidR="000833A1" w:rsidRPr="00B96553">
        <w:rPr>
          <w:rFonts w:ascii="Times New Roman" w:eastAsia="Times New Roman" w:hAnsi="Times New Roman" w:cs="Times New Roman"/>
          <w:color w:val="000000"/>
          <w:sz w:val="24"/>
          <w:szCs w:val="24"/>
        </w:rPr>
        <w:t xml:space="preserve"> (резервуар объемом</w:t>
      </w:r>
      <w:r w:rsidR="00755B4D" w:rsidRPr="00B96553">
        <w:rPr>
          <w:rFonts w:ascii="Times New Roman" w:eastAsia="Times New Roman" w:hAnsi="Times New Roman" w:cs="Times New Roman"/>
          <w:color w:val="000000"/>
          <w:sz w:val="24"/>
          <w:szCs w:val="24"/>
        </w:rPr>
        <w:t xml:space="preserve"> 600м</w:t>
      </w:r>
      <w:r w:rsidR="00755B4D" w:rsidRPr="00B96553">
        <w:rPr>
          <w:rFonts w:ascii="Times New Roman" w:eastAsia="Times New Roman" w:hAnsi="Times New Roman" w:cs="Times New Roman"/>
          <w:color w:val="000000"/>
          <w:sz w:val="24"/>
          <w:szCs w:val="24"/>
          <w:vertAlign w:val="superscript"/>
        </w:rPr>
        <w:t>3</w:t>
      </w:r>
      <w:proofErr w:type="gramStart"/>
      <w:r w:rsidR="000833A1" w:rsidRPr="00B96553">
        <w:rPr>
          <w:rFonts w:ascii="Times New Roman" w:eastAsia="Times New Roman" w:hAnsi="Times New Roman" w:cs="Times New Roman"/>
          <w:color w:val="000000"/>
          <w:sz w:val="24"/>
          <w:szCs w:val="24"/>
        </w:rPr>
        <w:t xml:space="preserve"> )</w:t>
      </w:r>
      <w:proofErr w:type="gramEnd"/>
      <w:r w:rsidR="0005639F" w:rsidRPr="0005639F">
        <w:rPr>
          <w:rFonts w:ascii="Times New Roman" w:eastAsia="Times New Roman" w:hAnsi="Times New Roman" w:cs="Times New Roman"/>
          <w:color w:val="000000"/>
          <w:sz w:val="24"/>
          <w:szCs w:val="24"/>
        </w:rPr>
        <w:t xml:space="preserve"> и </w:t>
      </w:r>
      <w:r w:rsidR="003238F2" w:rsidRPr="00B96553">
        <w:rPr>
          <w:rFonts w:ascii="Times New Roman" w:eastAsia="Times New Roman" w:hAnsi="Times New Roman" w:cs="Times New Roman"/>
          <w:color w:val="000000"/>
          <w:sz w:val="24"/>
          <w:szCs w:val="24"/>
        </w:rPr>
        <w:t xml:space="preserve"> </w:t>
      </w:r>
      <w:r w:rsidR="0005639F" w:rsidRPr="0005639F">
        <w:rPr>
          <w:rFonts w:ascii="Times New Roman" w:eastAsia="Times New Roman" w:hAnsi="Times New Roman" w:cs="Times New Roman"/>
          <w:color w:val="000000"/>
          <w:sz w:val="24"/>
          <w:szCs w:val="24"/>
        </w:rPr>
        <w:t>ул. Розовой</w:t>
      </w:r>
      <w:r w:rsidR="0005639F" w:rsidRPr="00B96553">
        <w:rPr>
          <w:rFonts w:ascii="Times New Roman" w:eastAsia="Times New Roman" w:hAnsi="Times New Roman" w:cs="Times New Roman"/>
          <w:color w:val="000000"/>
          <w:sz w:val="24"/>
          <w:szCs w:val="24"/>
        </w:rPr>
        <w:t xml:space="preserve"> </w:t>
      </w:r>
      <w:r w:rsidR="0005639F" w:rsidRPr="0005639F">
        <w:rPr>
          <w:rFonts w:ascii="Times New Roman" w:eastAsia="Times New Roman" w:hAnsi="Times New Roman" w:cs="Times New Roman"/>
          <w:color w:val="000000"/>
          <w:sz w:val="24"/>
          <w:szCs w:val="24"/>
        </w:rPr>
        <w:t>(</w:t>
      </w:r>
      <w:r w:rsidR="003238F2" w:rsidRPr="00B96553">
        <w:rPr>
          <w:rFonts w:ascii="Times New Roman" w:eastAsia="Times New Roman" w:hAnsi="Times New Roman" w:cs="Times New Roman"/>
          <w:color w:val="000000"/>
          <w:sz w:val="24"/>
          <w:szCs w:val="24"/>
        </w:rPr>
        <w:t xml:space="preserve">2 </w:t>
      </w:r>
      <w:r w:rsidR="0005639F" w:rsidRPr="0005639F">
        <w:rPr>
          <w:rFonts w:ascii="Times New Roman" w:eastAsia="Times New Roman" w:hAnsi="Times New Roman" w:cs="Times New Roman"/>
          <w:color w:val="000000"/>
          <w:sz w:val="24"/>
          <w:szCs w:val="24"/>
        </w:rPr>
        <w:t>бочки</w:t>
      </w:r>
      <w:r w:rsidR="00890FF4" w:rsidRPr="00B96553">
        <w:rPr>
          <w:rFonts w:ascii="Times New Roman" w:eastAsia="Times New Roman" w:hAnsi="Times New Roman" w:cs="Times New Roman"/>
          <w:color w:val="000000"/>
          <w:sz w:val="24"/>
          <w:szCs w:val="24"/>
        </w:rPr>
        <w:t xml:space="preserve"> по 50 м</w:t>
      </w:r>
      <w:r w:rsidR="00890FF4" w:rsidRPr="00B96553">
        <w:rPr>
          <w:rFonts w:ascii="Times New Roman" w:eastAsia="Times New Roman" w:hAnsi="Times New Roman" w:cs="Times New Roman"/>
          <w:color w:val="000000"/>
          <w:sz w:val="24"/>
          <w:szCs w:val="24"/>
          <w:vertAlign w:val="superscript"/>
        </w:rPr>
        <w:t>3</w:t>
      </w:r>
      <w:r w:rsidR="0005639F" w:rsidRPr="0005639F">
        <w:rPr>
          <w:rFonts w:ascii="Times New Roman" w:eastAsia="Times New Roman" w:hAnsi="Times New Roman" w:cs="Times New Roman"/>
          <w:color w:val="000000"/>
          <w:sz w:val="24"/>
          <w:szCs w:val="24"/>
        </w:rPr>
        <w:t>)</w:t>
      </w:r>
      <w:r w:rsidR="0005639F" w:rsidRPr="0005639F">
        <w:rPr>
          <w:rFonts w:ascii="Times New Roman" w:eastAsia="Times New Roman" w:hAnsi="Times New Roman" w:cs="Times New Roman"/>
          <w:color w:val="000000"/>
          <w:sz w:val="24"/>
          <w:szCs w:val="24"/>
        </w:rPr>
        <w:t>.</w:t>
      </w:r>
    </w:p>
    <w:p w:rsidR="00725205" w:rsidRPr="00B96553" w:rsidRDefault="00725205" w:rsidP="0005639F">
      <w:pPr>
        <w:shd w:val="clear" w:color="auto" w:fill="FFFFFF"/>
        <w:spacing w:after="0" w:line="240" w:lineRule="auto"/>
        <w:rPr>
          <w:rFonts w:ascii="Times New Roman" w:eastAsia="Times New Roman" w:hAnsi="Times New Roman" w:cs="Times New Roman"/>
          <w:color w:val="000000"/>
          <w:sz w:val="24"/>
          <w:szCs w:val="24"/>
        </w:rPr>
      </w:pPr>
    </w:p>
    <w:p w:rsidR="00725205" w:rsidRPr="00B96553" w:rsidRDefault="00725205" w:rsidP="0005639F">
      <w:pPr>
        <w:shd w:val="clear" w:color="auto" w:fill="FFFFFF"/>
        <w:spacing w:after="0" w:line="240" w:lineRule="auto"/>
        <w:rPr>
          <w:rFonts w:ascii="Times New Roman" w:eastAsia="Times New Roman" w:hAnsi="Times New Roman" w:cs="Times New Roman"/>
          <w:color w:val="000000"/>
          <w:sz w:val="24"/>
          <w:szCs w:val="24"/>
        </w:rPr>
      </w:pPr>
      <w:proofErr w:type="gramStart"/>
      <w:r w:rsidRPr="00B96553">
        <w:rPr>
          <w:rFonts w:ascii="Times New Roman" w:eastAsia="Times New Roman" w:hAnsi="Times New Roman" w:cs="Times New Roman"/>
          <w:color w:val="000000"/>
          <w:sz w:val="24"/>
          <w:szCs w:val="24"/>
        </w:rPr>
        <w:t xml:space="preserve">В п. Кирова и </w:t>
      </w:r>
      <w:r w:rsidR="00530496">
        <w:rPr>
          <w:rFonts w:ascii="Times New Roman" w:eastAsia="Times New Roman" w:hAnsi="Times New Roman" w:cs="Times New Roman"/>
          <w:color w:val="000000"/>
          <w:sz w:val="24"/>
          <w:szCs w:val="24"/>
        </w:rPr>
        <w:t xml:space="preserve">в </w:t>
      </w:r>
      <w:r w:rsidRPr="00B96553">
        <w:rPr>
          <w:rFonts w:ascii="Times New Roman" w:eastAsia="Times New Roman" w:hAnsi="Times New Roman" w:cs="Times New Roman"/>
          <w:color w:val="000000"/>
          <w:sz w:val="24"/>
          <w:szCs w:val="24"/>
        </w:rPr>
        <w:t xml:space="preserve">с. </w:t>
      </w:r>
      <w:r w:rsidR="00F634E3" w:rsidRPr="00B96553">
        <w:rPr>
          <w:rFonts w:ascii="Times New Roman" w:eastAsia="Times New Roman" w:hAnsi="Times New Roman" w:cs="Times New Roman"/>
          <w:color w:val="000000"/>
          <w:sz w:val="24"/>
          <w:szCs w:val="24"/>
        </w:rPr>
        <w:t>Ивановка установлены гидранты.</w:t>
      </w:r>
      <w:proofErr w:type="gramEnd"/>
    </w:p>
    <w:p w:rsidR="00F634E3" w:rsidRPr="00B96553" w:rsidRDefault="00F634E3" w:rsidP="0005639F">
      <w:pPr>
        <w:shd w:val="clear" w:color="auto" w:fill="FFFFFF"/>
        <w:spacing w:after="0" w:line="240" w:lineRule="auto"/>
        <w:rPr>
          <w:rFonts w:ascii="Times New Roman" w:eastAsia="Times New Roman" w:hAnsi="Times New Roman" w:cs="Times New Roman"/>
          <w:color w:val="000000"/>
          <w:sz w:val="24"/>
          <w:szCs w:val="24"/>
        </w:rPr>
      </w:pPr>
    </w:p>
    <w:p w:rsidR="000833A1" w:rsidRPr="00B96553" w:rsidRDefault="00F634E3" w:rsidP="00725205">
      <w:pPr>
        <w:spacing w:after="0" w:line="240" w:lineRule="auto"/>
        <w:jc w:val="both"/>
        <w:rPr>
          <w:rFonts w:ascii="Times New Roman" w:eastAsia="Times New Roman" w:hAnsi="Times New Roman" w:cs="Times New Roman"/>
          <w:i/>
          <w:color w:val="000000"/>
          <w:sz w:val="24"/>
          <w:szCs w:val="24"/>
        </w:rPr>
      </w:pPr>
      <w:r w:rsidRPr="00B96553">
        <w:rPr>
          <w:rFonts w:ascii="Times New Roman" w:eastAsia="Times New Roman" w:hAnsi="Times New Roman" w:cs="Times New Roman"/>
          <w:i/>
          <w:color w:val="000000"/>
          <w:sz w:val="24"/>
          <w:szCs w:val="24"/>
        </w:rPr>
        <w:t>Список гидрантов в п. Кирова:</w:t>
      </w:r>
      <w:bookmarkStart w:id="0" w:name="_GoBack"/>
      <w:bookmarkEnd w:id="0"/>
    </w:p>
    <w:p w:rsidR="00F634E3" w:rsidRPr="00B96553" w:rsidRDefault="00F634E3" w:rsidP="00725205">
      <w:pPr>
        <w:spacing w:after="0" w:line="240" w:lineRule="auto"/>
        <w:jc w:val="both"/>
        <w:rPr>
          <w:rFonts w:ascii="Times New Roman" w:hAnsi="Times New Roman" w:cs="Times New Roman"/>
          <w:b/>
          <w:sz w:val="24"/>
          <w:szCs w:val="24"/>
          <w:u w:val="single"/>
        </w:rPr>
      </w:pP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1.</w:t>
      </w:r>
      <w:r w:rsidRPr="00B96553">
        <w:rPr>
          <w:rFonts w:ascii="Times New Roman" w:hAnsi="Times New Roman" w:cs="Times New Roman"/>
          <w:sz w:val="24"/>
          <w:szCs w:val="24"/>
        </w:rPr>
        <w:tab/>
        <w:t>ул. Родниковая, д 6/2 (ПГ55), д.15 (ПГ56), д.35 (ПГ57);</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2.</w:t>
      </w:r>
      <w:r w:rsidRPr="00B96553">
        <w:rPr>
          <w:rFonts w:ascii="Times New Roman" w:hAnsi="Times New Roman" w:cs="Times New Roman"/>
          <w:sz w:val="24"/>
          <w:szCs w:val="24"/>
        </w:rPr>
        <w:tab/>
        <w:t>ул. Железнодорожная д.21 (ПГ58), д.37а/4 (ПГ 60), д.55/2 (ПГ61);</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3.</w:t>
      </w:r>
      <w:r w:rsidRPr="00B96553">
        <w:rPr>
          <w:rFonts w:ascii="Times New Roman" w:hAnsi="Times New Roman" w:cs="Times New Roman"/>
          <w:sz w:val="24"/>
          <w:szCs w:val="24"/>
        </w:rPr>
        <w:tab/>
        <w:t>ул. Линейная д.18 (ПГ27), д.40 (ПГ26);</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4.</w:t>
      </w:r>
      <w:r w:rsidRPr="00B96553">
        <w:rPr>
          <w:rFonts w:ascii="Times New Roman" w:hAnsi="Times New Roman" w:cs="Times New Roman"/>
          <w:sz w:val="24"/>
          <w:szCs w:val="24"/>
        </w:rPr>
        <w:tab/>
        <w:t>ул. Кирова д.1 (ПГ49), д.8 (ПГ50), д.29 (ПГ51);</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5.</w:t>
      </w:r>
      <w:r w:rsidRPr="00B96553">
        <w:rPr>
          <w:rFonts w:ascii="Times New Roman" w:hAnsi="Times New Roman" w:cs="Times New Roman"/>
          <w:sz w:val="24"/>
          <w:szCs w:val="24"/>
        </w:rPr>
        <w:tab/>
        <w:t>пер. Глухой д.1 (ПГ53);</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6.</w:t>
      </w:r>
      <w:r w:rsidRPr="00B96553">
        <w:rPr>
          <w:rFonts w:ascii="Times New Roman" w:hAnsi="Times New Roman" w:cs="Times New Roman"/>
          <w:sz w:val="24"/>
          <w:szCs w:val="24"/>
        </w:rPr>
        <w:tab/>
        <w:t>ул. Советская д.1 (ПГ45), д.27 (ПГ46), д.51 (ПГ47)</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7.</w:t>
      </w:r>
      <w:r w:rsidRPr="00B96553">
        <w:rPr>
          <w:rFonts w:ascii="Times New Roman" w:hAnsi="Times New Roman" w:cs="Times New Roman"/>
          <w:sz w:val="24"/>
          <w:szCs w:val="24"/>
        </w:rPr>
        <w:tab/>
        <w:t>ул. Тепличная д.1 (ПГ33), д.26 (ПГ41), д.52 (ПГ42)</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8.</w:t>
      </w:r>
      <w:r w:rsidRPr="00B96553">
        <w:rPr>
          <w:rFonts w:ascii="Times New Roman" w:hAnsi="Times New Roman" w:cs="Times New Roman"/>
          <w:sz w:val="24"/>
          <w:szCs w:val="24"/>
        </w:rPr>
        <w:tab/>
        <w:t>ул. Степная д.1 (ПГ37), д.11 (ПГ62)</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9.</w:t>
      </w:r>
      <w:r w:rsidRPr="00B96553">
        <w:rPr>
          <w:rFonts w:ascii="Times New Roman" w:hAnsi="Times New Roman" w:cs="Times New Roman"/>
          <w:sz w:val="24"/>
          <w:szCs w:val="24"/>
        </w:rPr>
        <w:tab/>
        <w:t>ул. Молодежная д.10 (ПГ38), д.28 (ПГ39)</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10.</w:t>
      </w:r>
      <w:r w:rsidRPr="00B96553">
        <w:rPr>
          <w:rFonts w:ascii="Times New Roman" w:hAnsi="Times New Roman" w:cs="Times New Roman"/>
          <w:sz w:val="24"/>
          <w:szCs w:val="24"/>
        </w:rPr>
        <w:tab/>
        <w:t>ул. Луговая д.1 (ПГ35), д.22 (ПГ36)</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lastRenderedPageBreak/>
        <w:t>11.</w:t>
      </w:r>
      <w:r w:rsidRPr="00B96553">
        <w:rPr>
          <w:rFonts w:ascii="Times New Roman" w:hAnsi="Times New Roman" w:cs="Times New Roman"/>
          <w:sz w:val="24"/>
          <w:szCs w:val="24"/>
        </w:rPr>
        <w:tab/>
        <w:t>ул. Полевая д.13 (ПГ66)</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12.</w:t>
      </w:r>
      <w:r w:rsidRPr="00B96553">
        <w:rPr>
          <w:rFonts w:ascii="Times New Roman" w:hAnsi="Times New Roman" w:cs="Times New Roman"/>
          <w:sz w:val="24"/>
          <w:szCs w:val="24"/>
        </w:rPr>
        <w:tab/>
        <w:t>ул. Школьная д.8 (ПГ30)</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13.</w:t>
      </w:r>
      <w:r w:rsidRPr="00B96553">
        <w:rPr>
          <w:rFonts w:ascii="Times New Roman" w:hAnsi="Times New Roman" w:cs="Times New Roman"/>
          <w:sz w:val="24"/>
          <w:szCs w:val="24"/>
        </w:rPr>
        <w:tab/>
        <w:t>пер. Весенний - ПГ72;</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14.</w:t>
      </w:r>
      <w:r w:rsidRPr="00B96553">
        <w:rPr>
          <w:rFonts w:ascii="Times New Roman" w:hAnsi="Times New Roman" w:cs="Times New Roman"/>
          <w:sz w:val="24"/>
          <w:szCs w:val="24"/>
        </w:rPr>
        <w:tab/>
        <w:t>ул. Весенняя – ПГ76;</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15.</w:t>
      </w:r>
      <w:r w:rsidRPr="00B96553">
        <w:rPr>
          <w:rFonts w:ascii="Times New Roman" w:hAnsi="Times New Roman" w:cs="Times New Roman"/>
          <w:sz w:val="24"/>
          <w:szCs w:val="24"/>
        </w:rPr>
        <w:tab/>
        <w:t>ул. Гражданская – ПГ77, ПГ79, ПГ70;</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16.</w:t>
      </w:r>
      <w:r w:rsidRPr="00B96553">
        <w:rPr>
          <w:rFonts w:ascii="Times New Roman" w:hAnsi="Times New Roman" w:cs="Times New Roman"/>
          <w:sz w:val="24"/>
          <w:szCs w:val="24"/>
        </w:rPr>
        <w:tab/>
        <w:t xml:space="preserve">ул. </w:t>
      </w:r>
      <w:proofErr w:type="spellStart"/>
      <w:r w:rsidRPr="00B96553">
        <w:rPr>
          <w:rFonts w:ascii="Times New Roman" w:hAnsi="Times New Roman" w:cs="Times New Roman"/>
          <w:sz w:val="24"/>
          <w:szCs w:val="24"/>
        </w:rPr>
        <w:t>Топольковая</w:t>
      </w:r>
      <w:proofErr w:type="spellEnd"/>
      <w:r w:rsidRPr="00B96553">
        <w:rPr>
          <w:rFonts w:ascii="Times New Roman" w:hAnsi="Times New Roman" w:cs="Times New Roman"/>
          <w:sz w:val="24"/>
          <w:szCs w:val="24"/>
        </w:rPr>
        <w:t xml:space="preserve"> – ПГ80, ПГ81, ПГ84;</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17.</w:t>
      </w:r>
      <w:r w:rsidRPr="00B96553">
        <w:rPr>
          <w:rFonts w:ascii="Times New Roman" w:hAnsi="Times New Roman" w:cs="Times New Roman"/>
          <w:sz w:val="24"/>
          <w:szCs w:val="24"/>
        </w:rPr>
        <w:tab/>
        <w:t>кв. Тополиный – ПГ74, ПГ73;</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 xml:space="preserve">18.     </w:t>
      </w:r>
      <w:r w:rsidRPr="00B96553">
        <w:rPr>
          <w:rFonts w:ascii="Times New Roman" w:hAnsi="Times New Roman" w:cs="Times New Roman"/>
          <w:sz w:val="24"/>
          <w:szCs w:val="24"/>
        </w:rPr>
        <w:t>пер. Западный - ПГ20;</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19.</w:t>
      </w:r>
      <w:r w:rsidRPr="00B96553">
        <w:rPr>
          <w:rFonts w:ascii="Times New Roman" w:hAnsi="Times New Roman" w:cs="Times New Roman"/>
          <w:sz w:val="24"/>
          <w:szCs w:val="24"/>
        </w:rPr>
        <w:tab/>
        <w:t xml:space="preserve">ул. Лесная - ПГ18; </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20.</w:t>
      </w:r>
      <w:r w:rsidRPr="00B96553">
        <w:rPr>
          <w:rFonts w:ascii="Times New Roman" w:hAnsi="Times New Roman" w:cs="Times New Roman"/>
          <w:sz w:val="24"/>
          <w:szCs w:val="24"/>
        </w:rPr>
        <w:tab/>
        <w:t>ул. Магистральная - ПГ</w:t>
      </w:r>
      <w:proofErr w:type="gramStart"/>
      <w:r w:rsidRPr="00B96553">
        <w:rPr>
          <w:rFonts w:ascii="Times New Roman" w:hAnsi="Times New Roman" w:cs="Times New Roman"/>
          <w:sz w:val="24"/>
          <w:szCs w:val="24"/>
        </w:rPr>
        <w:t>2</w:t>
      </w:r>
      <w:proofErr w:type="gramEnd"/>
      <w:r w:rsidRPr="00B96553">
        <w:rPr>
          <w:rFonts w:ascii="Times New Roman" w:hAnsi="Times New Roman" w:cs="Times New Roman"/>
          <w:sz w:val="24"/>
          <w:szCs w:val="24"/>
        </w:rPr>
        <w:t>;</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21.</w:t>
      </w:r>
      <w:r w:rsidRPr="00B96553">
        <w:rPr>
          <w:rFonts w:ascii="Times New Roman" w:hAnsi="Times New Roman" w:cs="Times New Roman"/>
          <w:sz w:val="24"/>
          <w:szCs w:val="24"/>
        </w:rPr>
        <w:tab/>
        <w:t>ул. Москвичева – ПГ14, ПГ15;</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22.</w:t>
      </w:r>
      <w:r w:rsidRPr="00B96553">
        <w:rPr>
          <w:rFonts w:ascii="Times New Roman" w:hAnsi="Times New Roman" w:cs="Times New Roman"/>
          <w:sz w:val="24"/>
          <w:szCs w:val="24"/>
        </w:rPr>
        <w:tab/>
        <w:t>ул. Новая – ПГ11, ПГ13;</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23.</w:t>
      </w:r>
      <w:r w:rsidRPr="00B96553">
        <w:rPr>
          <w:rFonts w:ascii="Times New Roman" w:hAnsi="Times New Roman" w:cs="Times New Roman"/>
          <w:sz w:val="24"/>
          <w:szCs w:val="24"/>
        </w:rPr>
        <w:tab/>
        <w:t>ул. Шоссейная – ПГ10, ПГ16, ПГ17;</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24.</w:t>
      </w:r>
      <w:r w:rsidRPr="00B96553">
        <w:rPr>
          <w:rFonts w:ascii="Times New Roman" w:hAnsi="Times New Roman" w:cs="Times New Roman"/>
          <w:sz w:val="24"/>
          <w:szCs w:val="24"/>
        </w:rPr>
        <w:tab/>
        <w:t>ул. Изобильная – ПГ</w:t>
      </w:r>
      <w:proofErr w:type="gramStart"/>
      <w:r w:rsidRPr="00B96553">
        <w:rPr>
          <w:rFonts w:ascii="Times New Roman" w:hAnsi="Times New Roman" w:cs="Times New Roman"/>
          <w:sz w:val="24"/>
          <w:szCs w:val="24"/>
        </w:rPr>
        <w:t>9</w:t>
      </w:r>
      <w:proofErr w:type="gramEnd"/>
      <w:r w:rsidRPr="00B96553">
        <w:rPr>
          <w:rFonts w:ascii="Times New Roman" w:hAnsi="Times New Roman" w:cs="Times New Roman"/>
          <w:sz w:val="24"/>
          <w:szCs w:val="24"/>
        </w:rPr>
        <w:t>;</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25.</w:t>
      </w:r>
      <w:r w:rsidRPr="00B96553">
        <w:rPr>
          <w:rFonts w:ascii="Times New Roman" w:hAnsi="Times New Roman" w:cs="Times New Roman"/>
          <w:sz w:val="24"/>
          <w:szCs w:val="24"/>
        </w:rPr>
        <w:tab/>
        <w:t>ул. Янтарная – ПГ</w:t>
      </w:r>
      <w:proofErr w:type="gramStart"/>
      <w:r w:rsidRPr="00B96553">
        <w:rPr>
          <w:rFonts w:ascii="Times New Roman" w:hAnsi="Times New Roman" w:cs="Times New Roman"/>
          <w:sz w:val="24"/>
          <w:szCs w:val="24"/>
        </w:rPr>
        <w:t>4</w:t>
      </w:r>
      <w:proofErr w:type="gramEnd"/>
      <w:r w:rsidRPr="00B96553">
        <w:rPr>
          <w:rFonts w:ascii="Times New Roman" w:hAnsi="Times New Roman" w:cs="Times New Roman"/>
          <w:sz w:val="24"/>
          <w:szCs w:val="24"/>
        </w:rPr>
        <w:t>.</w:t>
      </w:r>
    </w:p>
    <w:p w:rsidR="00E051E5" w:rsidRPr="00B96553" w:rsidRDefault="00E051E5" w:rsidP="006314C6">
      <w:pPr>
        <w:spacing w:after="0" w:line="240" w:lineRule="auto"/>
        <w:ind w:left="142"/>
        <w:jc w:val="both"/>
        <w:rPr>
          <w:rFonts w:ascii="Times New Roman" w:hAnsi="Times New Roman" w:cs="Times New Roman"/>
          <w:b/>
          <w:sz w:val="24"/>
          <w:szCs w:val="24"/>
          <w:u w:val="single"/>
        </w:rPr>
      </w:pPr>
    </w:p>
    <w:p w:rsidR="000833A1" w:rsidRPr="00B96553" w:rsidRDefault="000833A1" w:rsidP="000833A1">
      <w:pPr>
        <w:spacing w:after="0" w:line="240" w:lineRule="auto"/>
        <w:ind w:left="142"/>
        <w:jc w:val="both"/>
        <w:rPr>
          <w:rFonts w:ascii="Times New Roman" w:hAnsi="Times New Roman" w:cs="Times New Roman"/>
          <w:i/>
          <w:sz w:val="24"/>
          <w:szCs w:val="24"/>
        </w:rPr>
      </w:pPr>
      <w:r w:rsidRPr="00B96553">
        <w:rPr>
          <w:rFonts w:ascii="Times New Roman" w:hAnsi="Times New Roman" w:cs="Times New Roman"/>
          <w:i/>
          <w:sz w:val="24"/>
          <w:szCs w:val="24"/>
        </w:rPr>
        <w:t xml:space="preserve">Список гидрантов </w:t>
      </w:r>
      <w:proofErr w:type="gramStart"/>
      <w:r w:rsidRPr="00B96553">
        <w:rPr>
          <w:rFonts w:ascii="Times New Roman" w:hAnsi="Times New Roman" w:cs="Times New Roman"/>
          <w:i/>
          <w:sz w:val="24"/>
          <w:szCs w:val="24"/>
        </w:rPr>
        <w:t>в</w:t>
      </w:r>
      <w:proofErr w:type="gramEnd"/>
      <w:r w:rsidRPr="00B96553">
        <w:rPr>
          <w:rFonts w:ascii="Times New Roman" w:hAnsi="Times New Roman" w:cs="Times New Roman"/>
          <w:i/>
          <w:sz w:val="24"/>
          <w:szCs w:val="24"/>
        </w:rPr>
        <w:t xml:space="preserve"> с. Ивановка:</w:t>
      </w:r>
    </w:p>
    <w:p w:rsidR="000833A1" w:rsidRPr="00B96553" w:rsidRDefault="000833A1" w:rsidP="000833A1">
      <w:pPr>
        <w:spacing w:after="0" w:line="240" w:lineRule="auto"/>
        <w:ind w:left="142"/>
        <w:jc w:val="both"/>
        <w:rPr>
          <w:rFonts w:ascii="Times New Roman" w:hAnsi="Times New Roman" w:cs="Times New Roman"/>
          <w:sz w:val="24"/>
          <w:szCs w:val="24"/>
        </w:rPr>
      </w:pP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1.</w:t>
      </w:r>
      <w:r w:rsidRPr="00B96553">
        <w:rPr>
          <w:rFonts w:ascii="Times New Roman" w:hAnsi="Times New Roman" w:cs="Times New Roman"/>
          <w:sz w:val="24"/>
          <w:szCs w:val="24"/>
        </w:rPr>
        <w:tab/>
        <w:t>ул. Дружбы д.1/1, д.9/2</w:t>
      </w:r>
      <w:r w:rsidRPr="00B96553">
        <w:rPr>
          <w:rFonts w:ascii="Times New Roman" w:hAnsi="Times New Roman" w:cs="Times New Roman"/>
          <w:sz w:val="24"/>
          <w:szCs w:val="24"/>
        </w:rPr>
        <w:t>;</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2.</w:t>
      </w:r>
      <w:r w:rsidRPr="00B96553">
        <w:rPr>
          <w:rFonts w:ascii="Times New Roman" w:hAnsi="Times New Roman" w:cs="Times New Roman"/>
          <w:sz w:val="24"/>
          <w:szCs w:val="24"/>
        </w:rPr>
        <w:tab/>
        <w:t>ул. Комсомольская д.8</w:t>
      </w:r>
      <w:r w:rsidRPr="00B96553">
        <w:rPr>
          <w:rFonts w:ascii="Times New Roman" w:hAnsi="Times New Roman" w:cs="Times New Roman"/>
          <w:sz w:val="24"/>
          <w:szCs w:val="24"/>
        </w:rPr>
        <w:t>;</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3.</w:t>
      </w:r>
      <w:r w:rsidRPr="00B96553">
        <w:rPr>
          <w:rFonts w:ascii="Times New Roman" w:hAnsi="Times New Roman" w:cs="Times New Roman"/>
          <w:sz w:val="24"/>
          <w:szCs w:val="24"/>
        </w:rPr>
        <w:tab/>
        <w:t>ул. Линейная д.5</w:t>
      </w:r>
      <w:proofErr w:type="gramStart"/>
      <w:r w:rsidRPr="00B96553">
        <w:rPr>
          <w:rFonts w:ascii="Times New Roman" w:hAnsi="Times New Roman" w:cs="Times New Roman"/>
          <w:sz w:val="24"/>
          <w:szCs w:val="24"/>
        </w:rPr>
        <w:t xml:space="preserve"> </w:t>
      </w:r>
      <w:r w:rsidRPr="00B96553">
        <w:rPr>
          <w:rFonts w:ascii="Times New Roman" w:hAnsi="Times New Roman" w:cs="Times New Roman"/>
          <w:sz w:val="24"/>
          <w:szCs w:val="24"/>
        </w:rPr>
        <w:t>;</w:t>
      </w:r>
      <w:proofErr w:type="gramEnd"/>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4.</w:t>
      </w:r>
      <w:r w:rsidRPr="00B96553">
        <w:rPr>
          <w:rFonts w:ascii="Times New Roman" w:hAnsi="Times New Roman" w:cs="Times New Roman"/>
          <w:sz w:val="24"/>
          <w:szCs w:val="24"/>
        </w:rPr>
        <w:tab/>
        <w:t>ул. Луговая д.6 (ПГ</w:t>
      </w:r>
      <w:proofErr w:type="gramStart"/>
      <w:r w:rsidRPr="00B96553">
        <w:rPr>
          <w:rFonts w:ascii="Times New Roman" w:hAnsi="Times New Roman" w:cs="Times New Roman"/>
          <w:sz w:val="24"/>
          <w:szCs w:val="24"/>
        </w:rPr>
        <w:t>6</w:t>
      </w:r>
      <w:proofErr w:type="gramEnd"/>
      <w:r w:rsidRPr="00B96553">
        <w:rPr>
          <w:rFonts w:ascii="Times New Roman" w:hAnsi="Times New Roman" w:cs="Times New Roman"/>
          <w:sz w:val="24"/>
          <w:szCs w:val="24"/>
        </w:rPr>
        <w:t>)</w:t>
      </w:r>
      <w:r w:rsidRPr="00B96553">
        <w:rPr>
          <w:rFonts w:ascii="Times New Roman" w:hAnsi="Times New Roman" w:cs="Times New Roman"/>
          <w:sz w:val="24"/>
          <w:szCs w:val="24"/>
        </w:rPr>
        <w:t>;</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5.</w:t>
      </w:r>
      <w:r w:rsidRPr="00B96553">
        <w:rPr>
          <w:rFonts w:ascii="Times New Roman" w:hAnsi="Times New Roman" w:cs="Times New Roman"/>
          <w:sz w:val="24"/>
          <w:szCs w:val="24"/>
        </w:rPr>
        <w:tab/>
        <w:t>ул. Мира д.3/1</w:t>
      </w:r>
      <w:r w:rsidRPr="00B96553">
        <w:rPr>
          <w:rFonts w:ascii="Times New Roman" w:hAnsi="Times New Roman" w:cs="Times New Roman"/>
          <w:sz w:val="24"/>
          <w:szCs w:val="24"/>
        </w:rPr>
        <w:t>;</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6.</w:t>
      </w:r>
      <w:r w:rsidRPr="00B96553">
        <w:rPr>
          <w:rFonts w:ascii="Times New Roman" w:hAnsi="Times New Roman" w:cs="Times New Roman"/>
          <w:sz w:val="24"/>
          <w:szCs w:val="24"/>
        </w:rPr>
        <w:tab/>
        <w:t>ул. Набережная д.12</w:t>
      </w:r>
      <w:r w:rsidRPr="00B96553">
        <w:rPr>
          <w:rFonts w:ascii="Times New Roman" w:hAnsi="Times New Roman" w:cs="Times New Roman"/>
          <w:sz w:val="24"/>
          <w:szCs w:val="24"/>
        </w:rPr>
        <w:t>;</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7.</w:t>
      </w:r>
      <w:r w:rsidRPr="00B96553">
        <w:rPr>
          <w:rFonts w:ascii="Times New Roman" w:hAnsi="Times New Roman" w:cs="Times New Roman"/>
          <w:sz w:val="24"/>
          <w:szCs w:val="24"/>
        </w:rPr>
        <w:tab/>
        <w:t>ул. Октябрьская д.9, д.21</w:t>
      </w:r>
      <w:r w:rsidRPr="00B96553">
        <w:rPr>
          <w:rFonts w:ascii="Times New Roman" w:hAnsi="Times New Roman" w:cs="Times New Roman"/>
          <w:sz w:val="24"/>
          <w:szCs w:val="24"/>
        </w:rPr>
        <w:t>;</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8.</w:t>
      </w:r>
      <w:r w:rsidRPr="00B96553">
        <w:rPr>
          <w:rFonts w:ascii="Times New Roman" w:hAnsi="Times New Roman" w:cs="Times New Roman"/>
          <w:sz w:val="24"/>
          <w:szCs w:val="24"/>
        </w:rPr>
        <w:tab/>
        <w:t>ул. Пионерская д.14</w:t>
      </w:r>
      <w:proofErr w:type="gramStart"/>
      <w:r w:rsidRPr="00B96553">
        <w:rPr>
          <w:rFonts w:ascii="Times New Roman" w:hAnsi="Times New Roman" w:cs="Times New Roman"/>
          <w:sz w:val="24"/>
          <w:szCs w:val="24"/>
        </w:rPr>
        <w:t xml:space="preserve"> </w:t>
      </w:r>
      <w:r w:rsidRPr="00B96553">
        <w:rPr>
          <w:rFonts w:ascii="Times New Roman" w:hAnsi="Times New Roman" w:cs="Times New Roman"/>
          <w:sz w:val="24"/>
          <w:szCs w:val="24"/>
        </w:rPr>
        <w:t>;</w:t>
      </w:r>
      <w:proofErr w:type="gramEnd"/>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9.</w:t>
      </w:r>
      <w:r w:rsidRPr="00B96553">
        <w:rPr>
          <w:rFonts w:ascii="Times New Roman" w:hAnsi="Times New Roman" w:cs="Times New Roman"/>
          <w:sz w:val="24"/>
          <w:szCs w:val="24"/>
        </w:rPr>
        <w:tab/>
        <w:t>ул. Победы д.3, д.11</w:t>
      </w:r>
      <w:r w:rsidRPr="00B96553">
        <w:rPr>
          <w:rFonts w:ascii="Times New Roman" w:hAnsi="Times New Roman" w:cs="Times New Roman"/>
          <w:sz w:val="24"/>
          <w:szCs w:val="24"/>
        </w:rPr>
        <w:t>;</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10.</w:t>
      </w:r>
      <w:r w:rsidRPr="00B96553">
        <w:rPr>
          <w:rFonts w:ascii="Times New Roman" w:hAnsi="Times New Roman" w:cs="Times New Roman"/>
          <w:sz w:val="24"/>
          <w:szCs w:val="24"/>
        </w:rPr>
        <w:tab/>
        <w:t>ул. Полевая д.8, д. 22/2</w:t>
      </w:r>
      <w:r w:rsidRPr="00B96553">
        <w:rPr>
          <w:rFonts w:ascii="Times New Roman" w:hAnsi="Times New Roman" w:cs="Times New Roman"/>
          <w:sz w:val="24"/>
          <w:szCs w:val="24"/>
        </w:rPr>
        <w:t>;</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11.</w:t>
      </w:r>
      <w:r w:rsidRPr="00B96553">
        <w:rPr>
          <w:rFonts w:ascii="Times New Roman" w:hAnsi="Times New Roman" w:cs="Times New Roman"/>
          <w:sz w:val="24"/>
          <w:szCs w:val="24"/>
        </w:rPr>
        <w:tab/>
        <w:t>ул. Рабочая д.2/1, д.13</w:t>
      </w:r>
      <w:proofErr w:type="gramStart"/>
      <w:r w:rsidRPr="00B96553">
        <w:rPr>
          <w:rFonts w:ascii="Times New Roman" w:hAnsi="Times New Roman" w:cs="Times New Roman"/>
          <w:sz w:val="24"/>
          <w:szCs w:val="24"/>
        </w:rPr>
        <w:t xml:space="preserve"> </w:t>
      </w:r>
      <w:r w:rsidRPr="00B96553">
        <w:rPr>
          <w:rFonts w:ascii="Times New Roman" w:hAnsi="Times New Roman" w:cs="Times New Roman"/>
          <w:sz w:val="24"/>
          <w:szCs w:val="24"/>
        </w:rPr>
        <w:t>;</w:t>
      </w:r>
      <w:proofErr w:type="gramEnd"/>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12.</w:t>
      </w:r>
      <w:r w:rsidRPr="00B96553">
        <w:rPr>
          <w:rFonts w:ascii="Times New Roman" w:hAnsi="Times New Roman" w:cs="Times New Roman"/>
          <w:sz w:val="24"/>
          <w:szCs w:val="24"/>
        </w:rPr>
        <w:tab/>
        <w:t>ул. Советская д.4</w:t>
      </w:r>
      <w:proofErr w:type="gramStart"/>
      <w:r w:rsidRPr="00B96553">
        <w:rPr>
          <w:rFonts w:ascii="Times New Roman" w:hAnsi="Times New Roman" w:cs="Times New Roman"/>
          <w:sz w:val="24"/>
          <w:szCs w:val="24"/>
        </w:rPr>
        <w:t xml:space="preserve"> </w:t>
      </w:r>
      <w:r w:rsidRPr="00B96553">
        <w:rPr>
          <w:rFonts w:ascii="Times New Roman" w:hAnsi="Times New Roman" w:cs="Times New Roman"/>
          <w:sz w:val="24"/>
          <w:szCs w:val="24"/>
        </w:rPr>
        <w:t>;</w:t>
      </w:r>
      <w:proofErr w:type="gramEnd"/>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13.</w:t>
      </w:r>
      <w:r w:rsidRPr="00B96553">
        <w:rPr>
          <w:rFonts w:ascii="Times New Roman" w:hAnsi="Times New Roman" w:cs="Times New Roman"/>
          <w:sz w:val="24"/>
          <w:szCs w:val="24"/>
        </w:rPr>
        <w:tab/>
        <w:t>ул. Степная д.6, д.18 и ПГ 121</w:t>
      </w:r>
      <w:r w:rsidRPr="00B96553">
        <w:rPr>
          <w:rFonts w:ascii="Times New Roman" w:hAnsi="Times New Roman" w:cs="Times New Roman"/>
          <w:sz w:val="24"/>
          <w:szCs w:val="24"/>
        </w:rPr>
        <w:t>;</w:t>
      </w:r>
    </w:p>
    <w:p w:rsidR="000833A1" w:rsidRPr="00B96553" w:rsidRDefault="000833A1" w:rsidP="000833A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14.</w:t>
      </w:r>
      <w:r w:rsidRPr="00B96553">
        <w:rPr>
          <w:rFonts w:ascii="Times New Roman" w:hAnsi="Times New Roman" w:cs="Times New Roman"/>
          <w:sz w:val="24"/>
          <w:szCs w:val="24"/>
        </w:rPr>
        <w:tab/>
        <w:t>ул. Шоссейная д.5, д.17/2</w:t>
      </w:r>
      <w:r w:rsidRPr="00B96553">
        <w:rPr>
          <w:rFonts w:ascii="Times New Roman" w:hAnsi="Times New Roman" w:cs="Times New Roman"/>
          <w:sz w:val="24"/>
          <w:szCs w:val="24"/>
        </w:rPr>
        <w:t>.</w:t>
      </w:r>
    </w:p>
    <w:p w:rsidR="000833A1" w:rsidRPr="00B96553" w:rsidRDefault="000833A1" w:rsidP="000833A1">
      <w:pPr>
        <w:spacing w:after="0" w:line="240" w:lineRule="auto"/>
        <w:ind w:left="142"/>
        <w:jc w:val="both"/>
        <w:rPr>
          <w:rFonts w:ascii="Times New Roman" w:hAnsi="Times New Roman" w:cs="Times New Roman"/>
          <w:sz w:val="24"/>
          <w:szCs w:val="24"/>
        </w:rPr>
      </w:pPr>
    </w:p>
    <w:p w:rsidR="00834D9E" w:rsidRPr="00B96553" w:rsidRDefault="00834D9E">
      <w:pPr>
        <w:rPr>
          <w:rFonts w:ascii="Times New Roman" w:hAnsi="Times New Roman" w:cs="Times New Roman"/>
          <w:b/>
          <w:sz w:val="24"/>
          <w:szCs w:val="24"/>
          <w:u w:val="single"/>
        </w:rPr>
      </w:pPr>
    </w:p>
    <w:p w:rsidR="00834D9E" w:rsidRDefault="00834D9E">
      <w:pPr>
        <w:rPr>
          <w:b/>
          <w:sz w:val="24"/>
          <w:szCs w:val="24"/>
          <w:u w:val="single"/>
        </w:rPr>
      </w:pPr>
    </w:p>
    <w:p w:rsidR="00834D9E" w:rsidRDefault="00834D9E">
      <w:pPr>
        <w:rPr>
          <w:b/>
          <w:sz w:val="24"/>
          <w:szCs w:val="24"/>
          <w:u w:val="single"/>
        </w:rPr>
      </w:pPr>
    </w:p>
    <w:p w:rsidR="00B96553" w:rsidRDefault="00B96553">
      <w:pPr>
        <w:rPr>
          <w:b/>
          <w:sz w:val="24"/>
          <w:szCs w:val="24"/>
          <w:u w:val="single"/>
        </w:rPr>
      </w:pPr>
    </w:p>
    <w:p w:rsidR="00B96553" w:rsidRDefault="00B96553">
      <w:pPr>
        <w:rPr>
          <w:b/>
          <w:sz w:val="24"/>
          <w:szCs w:val="24"/>
          <w:u w:val="single"/>
        </w:rPr>
      </w:pPr>
    </w:p>
    <w:p w:rsidR="00B96553" w:rsidRDefault="00B96553">
      <w:pPr>
        <w:rPr>
          <w:b/>
          <w:sz w:val="24"/>
          <w:szCs w:val="24"/>
          <w:u w:val="single"/>
        </w:rPr>
      </w:pPr>
    </w:p>
    <w:p w:rsidR="00B96553" w:rsidRDefault="00B96553">
      <w:pPr>
        <w:rPr>
          <w:b/>
          <w:sz w:val="24"/>
          <w:szCs w:val="24"/>
          <w:u w:val="single"/>
        </w:rPr>
      </w:pPr>
    </w:p>
    <w:p w:rsidR="00B96553" w:rsidRDefault="00B96553">
      <w:pPr>
        <w:rPr>
          <w:b/>
          <w:sz w:val="24"/>
          <w:szCs w:val="24"/>
          <w:u w:val="single"/>
        </w:rPr>
      </w:pPr>
    </w:p>
    <w:p w:rsidR="00B96553" w:rsidRDefault="00B96553">
      <w:pPr>
        <w:rPr>
          <w:b/>
          <w:sz w:val="24"/>
          <w:szCs w:val="24"/>
          <w:u w:val="single"/>
        </w:rPr>
      </w:pPr>
    </w:p>
    <w:p w:rsidR="00834D9E" w:rsidRDefault="00834D9E">
      <w:pPr>
        <w:rPr>
          <w:b/>
          <w:sz w:val="24"/>
          <w:szCs w:val="24"/>
          <w:u w:val="single"/>
        </w:rPr>
      </w:pPr>
    </w:p>
    <w:p w:rsidR="00834D9E" w:rsidRDefault="00834D9E">
      <w:pPr>
        <w:rPr>
          <w:b/>
          <w:sz w:val="24"/>
          <w:szCs w:val="24"/>
          <w:u w:val="single"/>
        </w:rPr>
      </w:pPr>
    </w:p>
    <w:p w:rsidR="00834D9E" w:rsidRPr="00B96553" w:rsidRDefault="00834D9E" w:rsidP="00834D9E">
      <w:pPr>
        <w:jc w:val="center"/>
        <w:rPr>
          <w:b/>
          <w:sz w:val="28"/>
          <w:szCs w:val="24"/>
          <w:u w:val="single"/>
        </w:rPr>
      </w:pPr>
      <w:r w:rsidRPr="00B96553">
        <w:rPr>
          <w:b/>
          <w:sz w:val="28"/>
          <w:szCs w:val="24"/>
          <w:u w:val="single"/>
        </w:rPr>
        <w:t>Наглядная агитационная информация для жителей поселения:</w:t>
      </w:r>
    </w:p>
    <w:p w:rsidR="00834D9E" w:rsidRDefault="004A7ACD">
      <w:pPr>
        <w:rPr>
          <w:b/>
          <w:sz w:val="24"/>
          <w:szCs w:val="24"/>
          <w:u w:val="single"/>
        </w:rPr>
      </w:pPr>
      <w:r>
        <w:rPr>
          <w:b/>
          <w:noProof/>
          <w:sz w:val="24"/>
          <w:szCs w:val="24"/>
          <w:u w:val="single"/>
        </w:rPr>
        <w:drawing>
          <wp:inline distT="0" distB="0" distL="0" distR="0">
            <wp:extent cx="5940425" cy="4167164"/>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167164"/>
                    </a:xfrm>
                    <a:prstGeom prst="rect">
                      <a:avLst/>
                    </a:prstGeom>
                    <a:noFill/>
                    <a:ln>
                      <a:noFill/>
                    </a:ln>
                  </pic:spPr>
                </pic:pic>
              </a:graphicData>
            </a:graphic>
          </wp:inline>
        </w:drawing>
      </w:r>
    </w:p>
    <w:p w:rsidR="004A7ACD" w:rsidRDefault="004A7ACD">
      <w:pPr>
        <w:rPr>
          <w:b/>
          <w:sz w:val="24"/>
          <w:szCs w:val="24"/>
          <w:u w:val="single"/>
        </w:rPr>
      </w:pPr>
      <w:r>
        <w:rPr>
          <w:b/>
          <w:noProof/>
          <w:sz w:val="24"/>
          <w:szCs w:val="24"/>
          <w:u w:val="single"/>
        </w:rPr>
        <w:drawing>
          <wp:inline distT="0" distB="0" distL="0" distR="0">
            <wp:extent cx="5940425" cy="400582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005825"/>
                    </a:xfrm>
                    <a:prstGeom prst="rect">
                      <a:avLst/>
                    </a:prstGeom>
                    <a:noFill/>
                    <a:ln>
                      <a:noFill/>
                    </a:ln>
                  </pic:spPr>
                </pic:pic>
              </a:graphicData>
            </a:graphic>
          </wp:inline>
        </w:drawing>
      </w:r>
    </w:p>
    <w:p w:rsidR="004A7ACD" w:rsidRDefault="004A7ACD">
      <w:pPr>
        <w:rPr>
          <w:b/>
          <w:sz w:val="24"/>
          <w:szCs w:val="24"/>
          <w:u w:val="single"/>
        </w:rPr>
      </w:pPr>
    </w:p>
    <w:p w:rsidR="004A7ACD" w:rsidRDefault="004A7ACD">
      <w:pPr>
        <w:rPr>
          <w:b/>
          <w:sz w:val="24"/>
          <w:szCs w:val="24"/>
          <w:u w:val="single"/>
        </w:rPr>
      </w:pPr>
      <w:r>
        <w:rPr>
          <w:b/>
          <w:noProof/>
          <w:sz w:val="24"/>
          <w:szCs w:val="24"/>
          <w:u w:val="single"/>
        </w:rPr>
        <w:drawing>
          <wp:inline distT="0" distB="0" distL="0" distR="0">
            <wp:extent cx="5940425" cy="4156733"/>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156733"/>
                    </a:xfrm>
                    <a:prstGeom prst="rect">
                      <a:avLst/>
                    </a:prstGeom>
                    <a:noFill/>
                    <a:ln>
                      <a:noFill/>
                    </a:ln>
                  </pic:spPr>
                </pic:pic>
              </a:graphicData>
            </a:graphic>
          </wp:inline>
        </w:drawing>
      </w:r>
    </w:p>
    <w:p w:rsidR="004A7ACD" w:rsidRDefault="004A7ACD">
      <w:pPr>
        <w:rPr>
          <w:b/>
          <w:sz w:val="24"/>
          <w:szCs w:val="24"/>
          <w:u w:val="single"/>
        </w:rPr>
      </w:pPr>
      <w:r>
        <w:rPr>
          <w:b/>
          <w:noProof/>
          <w:sz w:val="24"/>
          <w:szCs w:val="24"/>
          <w:u w:val="single"/>
        </w:rPr>
        <w:drawing>
          <wp:inline distT="0" distB="0" distL="0" distR="0">
            <wp:extent cx="5940425" cy="3962085"/>
            <wp:effectExtent l="0" t="0" r="317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62085"/>
                    </a:xfrm>
                    <a:prstGeom prst="rect">
                      <a:avLst/>
                    </a:prstGeom>
                    <a:noFill/>
                    <a:ln>
                      <a:noFill/>
                    </a:ln>
                  </pic:spPr>
                </pic:pic>
              </a:graphicData>
            </a:graphic>
          </wp:inline>
        </w:drawing>
      </w:r>
    </w:p>
    <w:p w:rsidR="004A7ACD" w:rsidRDefault="004A7ACD">
      <w:pPr>
        <w:rPr>
          <w:b/>
          <w:sz w:val="24"/>
          <w:szCs w:val="24"/>
          <w:u w:val="single"/>
        </w:rPr>
      </w:pPr>
    </w:p>
    <w:p w:rsidR="004A7ACD" w:rsidRDefault="004A7ACD">
      <w:pPr>
        <w:rPr>
          <w:b/>
          <w:sz w:val="24"/>
          <w:szCs w:val="24"/>
          <w:u w:val="single"/>
        </w:rPr>
      </w:pPr>
    </w:p>
    <w:p w:rsidR="006F0390" w:rsidRPr="00212975" w:rsidRDefault="006F0390" w:rsidP="006F0390">
      <w:pPr>
        <w:pStyle w:val="a6"/>
        <w:jc w:val="both"/>
        <w:rPr>
          <w:sz w:val="28"/>
          <w:szCs w:val="28"/>
        </w:rPr>
      </w:pPr>
      <w:r w:rsidRPr="00212975">
        <w:rPr>
          <w:sz w:val="28"/>
          <w:szCs w:val="28"/>
        </w:rPr>
        <w:t xml:space="preserve">1. ПРАВИЛА ПОВЕДЕНИЯ ПРИ ПОЖАРАХ В БЫТУ </w:t>
      </w:r>
    </w:p>
    <w:p w:rsidR="006F0390" w:rsidRPr="00212975" w:rsidRDefault="006F0390" w:rsidP="006F0390">
      <w:pPr>
        <w:pStyle w:val="a6"/>
        <w:jc w:val="both"/>
        <w:rPr>
          <w:sz w:val="28"/>
          <w:szCs w:val="28"/>
        </w:rPr>
      </w:pPr>
      <w:r w:rsidRPr="00212975">
        <w:rPr>
          <w:sz w:val="28"/>
          <w:szCs w:val="28"/>
        </w:rPr>
        <w:t xml:space="preserve">Пожар – это всегда беда. Однако не все знают элементарные правила поведения в случае пожара. И даже </w:t>
      </w:r>
      <w:proofErr w:type="gramStart"/>
      <w:r w:rsidRPr="00212975">
        <w:rPr>
          <w:sz w:val="28"/>
          <w:szCs w:val="28"/>
        </w:rPr>
        <w:t>знакомое</w:t>
      </w:r>
      <w:proofErr w:type="gramEnd"/>
      <w:r w:rsidRPr="00212975">
        <w:rPr>
          <w:sz w:val="28"/>
          <w:szCs w:val="28"/>
        </w:rPr>
        <w:t xml:space="preserve"> с детства - «звоните 01» - в панике забывается. Вот несколько самых простых советов, которые помогут вам в сложной ситуации. Главное правило – никогда не паниковать! </w:t>
      </w:r>
    </w:p>
    <w:p w:rsidR="006F0390" w:rsidRPr="00212975" w:rsidRDefault="006F0390" w:rsidP="006F0390">
      <w:pPr>
        <w:pStyle w:val="a6"/>
        <w:jc w:val="both"/>
        <w:rPr>
          <w:sz w:val="28"/>
          <w:szCs w:val="28"/>
        </w:rPr>
      </w:pPr>
      <w:r w:rsidRPr="00212975">
        <w:rPr>
          <w:sz w:val="28"/>
          <w:szCs w:val="28"/>
        </w:rPr>
        <w:t xml:space="preserve">1.1. ПОЖАР В КВАРТИРЕ </w:t>
      </w:r>
    </w:p>
    <w:p w:rsidR="006F0390" w:rsidRPr="00212975" w:rsidRDefault="006F0390" w:rsidP="006F0390">
      <w:pPr>
        <w:pStyle w:val="a6"/>
        <w:jc w:val="both"/>
        <w:rPr>
          <w:sz w:val="28"/>
          <w:szCs w:val="28"/>
        </w:rPr>
      </w:pPr>
      <w:r w:rsidRPr="00212975">
        <w:rPr>
          <w:sz w:val="28"/>
          <w:szCs w:val="28"/>
        </w:rPr>
        <w:t xml:space="preserve">Большинство пожаров происходит в жилых домах. Причины их практически всегда одинаковы - обветшавшие коммуникации, неисправная электропроводка, курение в неположенных местах и оставленные без присмотра электроприборы. </w:t>
      </w:r>
    </w:p>
    <w:p w:rsidR="006F0390" w:rsidRPr="00212975" w:rsidRDefault="006F0390" w:rsidP="006F0390">
      <w:pPr>
        <w:pStyle w:val="a6"/>
        <w:jc w:val="both"/>
        <w:rPr>
          <w:sz w:val="28"/>
          <w:szCs w:val="28"/>
        </w:rPr>
      </w:pPr>
      <w:r w:rsidRPr="00212975">
        <w:rPr>
          <w:sz w:val="28"/>
          <w:szCs w:val="28"/>
        </w:rPr>
        <w:t xml:space="preserve">Если у вас или у ваших соседей случился пожар, главное - сразу же вызвать пожарную охрану. Если загорелся бытовой электроприбор, постарайтесь его обесточить, если телевизор - прежде всего, выдерните вилку из розетки или обесточьте квартиру через электрощит. Помните! Горящий телевизор выделяет множество токсических веществ, поэтому постарайтесь сразу же вывести из помещения людей. Накройте телевизор любой плотной тканью, чтобы прекратить доступ воздуха. Если это не поможет, через отверстие в задней стенке залейте телевизор водой. При этом старайтесь находиться сбоку: ведь кинескоп может взорваться. Проверьте, закрыты ли все окна и форточки, иначе доступ свежего воздуха прибавит огню силы. Если горят другие электрические приборы или проводка, то надо выключить рубильник, выключатель или электрические пробки, и после этого вызвать пожарных. </w:t>
      </w:r>
    </w:p>
    <w:p w:rsidR="006F0390" w:rsidRPr="00212975" w:rsidRDefault="006F0390" w:rsidP="006F0390">
      <w:pPr>
        <w:pStyle w:val="a6"/>
        <w:jc w:val="both"/>
        <w:rPr>
          <w:sz w:val="28"/>
          <w:szCs w:val="28"/>
        </w:rPr>
      </w:pPr>
      <w:r w:rsidRPr="00212975">
        <w:rPr>
          <w:sz w:val="28"/>
          <w:szCs w:val="28"/>
        </w:rPr>
        <w:t xml:space="preserve">Если пожар возник и распространился в одной из комнат, не забудьте плотно закрыть двери горящей комнаты - это помешает огню распространиться по всей квартире и лестничной площадке. Уплотните дверь мокрыми тряпками, чтобы в остальные помещения дым не проникал. В сильно задымленном пространстве нужно </w:t>
      </w:r>
      <w:proofErr w:type="gramStart"/>
      <w:r w:rsidRPr="00212975">
        <w:rPr>
          <w:sz w:val="28"/>
          <w:szCs w:val="28"/>
        </w:rPr>
        <w:t>двигаться ползком или пригнувшись</w:t>
      </w:r>
      <w:proofErr w:type="gramEnd"/>
      <w:r w:rsidRPr="00212975">
        <w:rPr>
          <w:sz w:val="28"/>
          <w:szCs w:val="28"/>
        </w:rPr>
        <w:t xml:space="preserve">. </w:t>
      </w:r>
    </w:p>
    <w:p w:rsidR="006F0390" w:rsidRPr="00212975" w:rsidRDefault="006F0390" w:rsidP="006F0390">
      <w:pPr>
        <w:pStyle w:val="a6"/>
        <w:jc w:val="both"/>
        <w:rPr>
          <w:sz w:val="28"/>
          <w:szCs w:val="28"/>
        </w:rPr>
      </w:pPr>
      <w:r w:rsidRPr="00212975">
        <w:rPr>
          <w:sz w:val="28"/>
          <w:szCs w:val="28"/>
        </w:rPr>
        <w:t xml:space="preserve">Вопреки распространенному мнению, тушить огонь простой водой - неэффективно. Лучше всего пользоваться огнетушителем, а при его отсутствии - мокрой тканью, песком или даже землей из цветочного горшка. </w:t>
      </w:r>
    </w:p>
    <w:p w:rsidR="006F0390" w:rsidRPr="00212975" w:rsidRDefault="006F0390" w:rsidP="006F0390">
      <w:pPr>
        <w:pStyle w:val="a6"/>
        <w:jc w:val="both"/>
        <w:rPr>
          <w:sz w:val="28"/>
          <w:szCs w:val="28"/>
        </w:rPr>
      </w:pPr>
      <w:r w:rsidRPr="00212975">
        <w:rPr>
          <w:sz w:val="28"/>
          <w:szCs w:val="28"/>
        </w:rPr>
        <w:t xml:space="preserve">Если вы видите, что ликвидировать возгорание своими силами не удается, немедленно уходите. Возьмите документы, деньги и покиньте квартиру через входную дверь. Если путь к входной двери отрезан огнем и дымом - спасайтесь через балкон. Кстати, самые безопасные места в горящей квартире - на балконе или возле окна. Здесь пожарные найдут вас быстрее! Только оденьтесь </w:t>
      </w:r>
      <w:proofErr w:type="gramStart"/>
      <w:r w:rsidRPr="00212975">
        <w:rPr>
          <w:sz w:val="28"/>
          <w:szCs w:val="28"/>
        </w:rPr>
        <w:t>потеплее</w:t>
      </w:r>
      <w:proofErr w:type="gramEnd"/>
      <w:r w:rsidRPr="00212975">
        <w:rPr>
          <w:sz w:val="28"/>
          <w:szCs w:val="28"/>
        </w:rPr>
        <w:t xml:space="preserve">, если на улице холодно. Открывайте дверь на </w:t>
      </w:r>
      <w:r w:rsidRPr="00212975">
        <w:rPr>
          <w:sz w:val="28"/>
          <w:szCs w:val="28"/>
        </w:rPr>
        <w:lastRenderedPageBreak/>
        <w:t xml:space="preserve">балкон осторожно, поскольку пламя от большого притока свежего воздуха может усилиться. Не забудьте плотно закрыть дверь балкона за собой. </w:t>
      </w:r>
    </w:p>
    <w:p w:rsidR="006F0390" w:rsidRPr="00212975" w:rsidRDefault="006F0390" w:rsidP="006F0390">
      <w:pPr>
        <w:pStyle w:val="a6"/>
        <w:jc w:val="both"/>
        <w:rPr>
          <w:sz w:val="28"/>
          <w:szCs w:val="28"/>
        </w:rPr>
      </w:pPr>
      <w:r w:rsidRPr="00212975">
        <w:rPr>
          <w:sz w:val="28"/>
          <w:szCs w:val="28"/>
        </w:rPr>
        <w:t xml:space="preserve">Постарайтесь перейти на нижний этаж (с помощью балконного люка) или по смежному балкону к соседям. Но помните: крайне опасно спускаться по веревкам, простыням и водосточным трубам. Тем более не следует прыгать вниз! </w:t>
      </w:r>
    </w:p>
    <w:p w:rsidR="006F0390" w:rsidRPr="00212975" w:rsidRDefault="006F0390" w:rsidP="006F0390">
      <w:pPr>
        <w:pStyle w:val="a6"/>
        <w:jc w:val="both"/>
        <w:rPr>
          <w:sz w:val="28"/>
          <w:szCs w:val="28"/>
        </w:rPr>
      </w:pPr>
      <w:r w:rsidRPr="00212975">
        <w:rPr>
          <w:sz w:val="28"/>
          <w:szCs w:val="28"/>
        </w:rPr>
        <w:t xml:space="preserve">Еще один путь спасения - через окно. Уплотните дверь в комнату тряпками. Как только убедитесь, что ваш призыв о помощи услышали, ложитесь на пол, где меньше дыма. Таким </w:t>
      </w:r>
      <w:proofErr w:type="gramStart"/>
      <w:r w:rsidRPr="00212975">
        <w:rPr>
          <w:sz w:val="28"/>
          <w:szCs w:val="28"/>
        </w:rPr>
        <w:t>образом</w:t>
      </w:r>
      <w:proofErr w:type="gramEnd"/>
      <w:r w:rsidRPr="00212975">
        <w:rPr>
          <w:sz w:val="28"/>
          <w:szCs w:val="28"/>
        </w:rPr>
        <w:t xml:space="preserve"> можно продержаться около получаса. </w:t>
      </w:r>
    </w:p>
    <w:p w:rsidR="006F0390" w:rsidRPr="00212975" w:rsidRDefault="006F0390" w:rsidP="006F0390">
      <w:pPr>
        <w:pStyle w:val="a6"/>
        <w:jc w:val="both"/>
        <w:rPr>
          <w:sz w:val="28"/>
          <w:szCs w:val="28"/>
        </w:rPr>
      </w:pPr>
      <w:r w:rsidRPr="00212975">
        <w:rPr>
          <w:sz w:val="28"/>
          <w:szCs w:val="28"/>
        </w:rPr>
        <w:t xml:space="preserve">Поскольку огонь и дым распространяются снизу вверх, особенно осторожными должны быть жители верхних этажей. </w:t>
      </w:r>
    </w:p>
    <w:p w:rsidR="006F0390" w:rsidRPr="00212975" w:rsidRDefault="006F0390" w:rsidP="006F0390">
      <w:pPr>
        <w:pStyle w:val="a6"/>
        <w:jc w:val="both"/>
        <w:rPr>
          <w:sz w:val="28"/>
          <w:szCs w:val="28"/>
        </w:rPr>
      </w:pPr>
      <w:r w:rsidRPr="00212975">
        <w:rPr>
          <w:sz w:val="28"/>
          <w:szCs w:val="28"/>
        </w:rPr>
        <w:t xml:space="preserve">Если вы случайно оказались в задымленном подъезде, двигайтесь к выходу, держась за стены (перила нередко ведут в тупик). Находясь в высотном доме, не бегите вниз сквозь пламя, а используйте возможность спастись на крыше здания, не забывайте использовать пожарную лестницу. Во время пожара запрещено пользоваться лифтом - его в любое время могут отключить. Кроме того, вы сами загоните себя в ловушку, так как можете «зависнуть» в лифте между горящими этажами и получить отравление угарным газом. Выбираясь из подъезда на улицу, как можно дольше задержите дыхание, а еще лучше - защитите нос и рот мокрым шарфом или платком. </w:t>
      </w:r>
    </w:p>
    <w:p w:rsidR="006F0390" w:rsidRPr="00212975" w:rsidRDefault="006F0390" w:rsidP="006F0390">
      <w:pPr>
        <w:pStyle w:val="a6"/>
        <w:jc w:val="both"/>
        <w:rPr>
          <w:sz w:val="28"/>
          <w:szCs w:val="28"/>
        </w:rPr>
      </w:pPr>
      <w:r w:rsidRPr="00212975">
        <w:rPr>
          <w:sz w:val="28"/>
          <w:szCs w:val="28"/>
        </w:rPr>
        <w:t xml:space="preserve">1.2. ПОЖАР НА КУХНЕ ИЛИ НА БАЛКОНЕ </w:t>
      </w:r>
    </w:p>
    <w:p w:rsidR="006F0390" w:rsidRPr="00212975" w:rsidRDefault="006F0390" w:rsidP="006F0390">
      <w:pPr>
        <w:pStyle w:val="a6"/>
        <w:jc w:val="both"/>
        <w:rPr>
          <w:sz w:val="28"/>
          <w:szCs w:val="28"/>
        </w:rPr>
      </w:pPr>
      <w:r w:rsidRPr="00212975">
        <w:rPr>
          <w:sz w:val="28"/>
          <w:szCs w:val="28"/>
        </w:rPr>
        <w:t xml:space="preserve">На кухне и балконе чаще всего происходят масштабные возгорания. Как от этого уберечься? </w:t>
      </w:r>
    </w:p>
    <w:p w:rsidR="006F0390" w:rsidRPr="00212975" w:rsidRDefault="006F0390" w:rsidP="006F0390">
      <w:pPr>
        <w:pStyle w:val="a6"/>
        <w:jc w:val="both"/>
        <w:rPr>
          <w:sz w:val="28"/>
          <w:szCs w:val="28"/>
        </w:rPr>
      </w:pPr>
      <w:r w:rsidRPr="00212975">
        <w:rPr>
          <w:sz w:val="28"/>
          <w:szCs w:val="28"/>
        </w:rPr>
        <w:t xml:space="preserve">Помните, что опасно хранить на кухне и на балконе легковоспламеняющиеся вещества, различные тряпки. Ведь даже случайно залетевший на балкон окурок может стать причиной сильного пожара! Точно также и на кухне - развевающиеся от ветерка занавески могут вспыхнуть, если они висят в непосредственной близости от плиты. Поэтому не следует загромождать кухню и балкон ненужными вещами, старой мебелью, макулатурой и другими предметами, которые могут послужить «пищей» огню. Что делать? </w:t>
      </w:r>
    </w:p>
    <w:p w:rsidR="006F0390" w:rsidRPr="00212975" w:rsidRDefault="006F0390" w:rsidP="006F0390">
      <w:pPr>
        <w:pStyle w:val="a6"/>
        <w:jc w:val="both"/>
        <w:rPr>
          <w:sz w:val="28"/>
          <w:szCs w:val="28"/>
        </w:rPr>
      </w:pPr>
      <w:r w:rsidRPr="00212975">
        <w:rPr>
          <w:sz w:val="28"/>
          <w:szCs w:val="28"/>
        </w:rPr>
        <w:t xml:space="preserve">Если загорелось масло (в кастрюле или на сковороде), то перекройте подачу газа и электроэнергии. Накройте сковороду или кастрюлю крышкой, мокрой тряпкой, чтобы затушить пламя, и пусть они так стоят до охлаждения масла - иначе огонь вспыхнет вновь. Тряпку из грубой ткани (такая всегда должна быть на кухне) накиньте на руки, предохраняя их от огня. После этого, чтобы перекрыть доступ воздуха к огню, осторожно накиньте ее на горящий предмет. При попадании горящего масла, жира на пол или стены используйте для тушения любой стиральный порошок (как порошковый огнетушитель), </w:t>
      </w:r>
      <w:r w:rsidRPr="00212975">
        <w:rPr>
          <w:sz w:val="28"/>
          <w:szCs w:val="28"/>
        </w:rPr>
        <w:lastRenderedPageBreak/>
        <w:t xml:space="preserve">засыпая им огонь. При перегреве плиты сначала нужно отключить ее, а затем накрыть спираль мокрой тряпкой. На балконе следует хранить все предметы или под плотным кожухом, или в металлических ящиках. Пожарные также рекомендуют держать на балконе ведро с песком. </w:t>
      </w:r>
    </w:p>
    <w:p w:rsidR="006F0390" w:rsidRPr="00212975" w:rsidRDefault="006F0390" w:rsidP="006F0390">
      <w:pPr>
        <w:pStyle w:val="a6"/>
        <w:jc w:val="both"/>
        <w:rPr>
          <w:sz w:val="28"/>
          <w:szCs w:val="28"/>
        </w:rPr>
      </w:pPr>
      <w:r w:rsidRPr="00212975">
        <w:rPr>
          <w:sz w:val="28"/>
          <w:szCs w:val="28"/>
        </w:rPr>
        <w:t xml:space="preserve">1.3. ПОЖАР В ЛИФТЕ </w:t>
      </w:r>
    </w:p>
    <w:p w:rsidR="006F0390" w:rsidRPr="00212975" w:rsidRDefault="006F0390" w:rsidP="006F0390">
      <w:pPr>
        <w:pStyle w:val="a6"/>
        <w:jc w:val="both"/>
        <w:rPr>
          <w:sz w:val="28"/>
          <w:szCs w:val="28"/>
        </w:rPr>
      </w:pPr>
      <w:r w:rsidRPr="00212975">
        <w:rPr>
          <w:sz w:val="28"/>
          <w:szCs w:val="28"/>
        </w:rPr>
        <w:t xml:space="preserve">Причиной пожара в лифте чаще всего становятся непогашенные спички, окурки сигарет, брошенные на пол или в шахту лифта, или короткое замыкание электропроводки. </w:t>
      </w:r>
    </w:p>
    <w:p w:rsidR="006F0390" w:rsidRPr="00212975" w:rsidRDefault="006F0390" w:rsidP="006F0390">
      <w:pPr>
        <w:pStyle w:val="a6"/>
        <w:jc w:val="both"/>
        <w:rPr>
          <w:sz w:val="28"/>
          <w:szCs w:val="28"/>
        </w:rPr>
      </w:pPr>
      <w:r w:rsidRPr="00212975">
        <w:rPr>
          <w:sz w:val="28"/>
          <w:szCs w:val="28"/>
        </w:rPr>
        <w:t xml:space="preserve">При первых же признаках возгорания или при появлении легкого дымка в кабине или шахте лифта немедленно сообщите об этом диспетчеру, нажав кнопку «вызов». Если лифт движется, не останавливайте его сами, а дождитесь остановки. Выйдя из кабины, заблокируйте двери </w:t>
      </w:r>
      <w:proofErr w:type="gramStart"/>
      <w:r w:rsidRPr="00212975">
        <w:rPr>
          <w:sz w:val="28"/>
          <w:szCs w:val="28"/>
        </w:rPr>
        <w:t>первым</w:t>
      </w:r>
      <w:proofErr w:type="gramEnd"/>
      <w:r w:rsidRPr="00212975">
        <w:rPr>
          <w:sz w:val="28"/>
          <w:szCs w:val="28"/>
        </w:rPr>
        <w:t xml:space="preserve"> попавшимся под руки предметом, чтобы никто не смог вызвать лифт снова и оказаться в ловушке. При тушении огня в кабину не входите, так как она может самопроизвольно начать двигаться. Кабина находится под напряжением, поэтому опасно тушить очаг возгорания водой - используйте плотную сухую ткань, углекислотный или порошковый огнетушитель, сухой песок. </w:t>
      </w:r>
    </w:p>
    <w:p w:rsidR="006F0390" w:rsidRPr="00212975" w:rsidRDefault="006F0390" w:rsidP="006F0390">
      <w:pPr>
        <w:pStyle w:val="a6"/>
        <w:jc w:val="both"/>
        <w:rPr>
          <w:sz w:val="28"/>
          <w:szCs w:val="28"/>
        </w:rPr>
      </w:pPr>
      <w:r w:rsidRPr="00212975">
        <w:rPr>
          <w:sz w:val="28"/>
          <w:szCs w:val="28"/>
        </w:rPr>
        <w:t xml:space="preserve">Если в результате короткого замыкания проводов лифт остановился между этажами, а очаг возгорания находится вне кабины и потушить его невозможно, кричите, стучите по стенам кабины, зовите на помощь. Попытайтесь зонтом, ключами или другими предметами раздвинуть автоматические двери лифта и выбраться наружу, позвав на помощь соседей. В лифтах с неавтоматическими дверями можно (открыв внутренние двери) нажать на рычаг с роликом во внешней двери этажа и открыть ее изнутри. Будьте очень осторожны при выходе из лифта: не упадите в шахту. Если самостоятельно выйти из лифта невозможно, то до прибытия помощи закройте нос и рот носовым платком или рукавом одежды, смоченными водой, молоком или даже мочой. </w:t>
      </w:r>
    </w:p>
    <w:p w:rsidR="006F0390" w:rsidRPr="00212975" w:rsidRDefault="006F0390" w:rsidP="006F0390">
      <w:pPr>
        <w:pStyle w:val="a6"/>
        <w:jc w:val="both"/>
        <w:rPr>
          <w:sz w:val="28"/>
          <w:szCs w:val="28"/>
        </w:rPr>
      </w:pPr>
      <w:r w:rsidRPr="00212975">
        <w:rPr>
          <w:sz w:val="28"/>
          <w:szCs w:val="28"/>
        </w:rPr>
        <w:t xml:space="preserve">1.4. ПОЖАР ВО ДВОРЕ </w:t>
      </w:r>
    </w:p>
    <w:p w:rsidR="006F0390" w:rsidRPr="00212975" w:rsidRDefault="006F0390" w:rsidP="006F0390">
      <w:pPr>
        <w:pStyle w:val="a6"/>
        <w:jc w:val="both"/>
        <w:rPr>
          <w:sz w:val="28"/>
          <w:szCs w:val="28"/>
        </w:rPr>
      </w:pPr>
      <w:r w:rsidRPr="00212975">
        <w:rPr>
          <w:sz w:val="28"/>
          <w:szCs w:val="28"/>
        </w:rPr>
        <w:t xml:space="preserve">Не жгите во дворах старую мебель, мусор, тополиный пух. Если вывезти ненужные вещи и опавшие листья невозможно, то сожгите их на специально подготовленном месте, приготовив огнетушители, песок и поливочные шланги. Помните: место должно быть открытым и очищенным от травы! </w:t>
      </w:r>
    </w:p>
    <w:p w:rsidR="006F0390" w:rsidRPr="00212975" w:rsidRDefault="006F0390" w:rsidP="006F0390">
      <w:pPr>
        <w:pStyle w:val="a6"/>
        <w:jc w:val="both"/>
        <w:rPr>
          <w:sz w:val="28"/>
          <w:szCs w:val="28"/>
        </w:rPr>
      </w:pPr>
      <w:r w:rsidRPr="00212975">
        <w:rPr>
          <w:sz w:val="28"/>
          <w:szCs w:val="28"/>
        </w:rPr>
        <w:t xml:space="preserve">При возгорании немедленно позвоните в пожарную охрану, сообщите о случившейся ситуации. Вместе с соседями постарайтесь локализовать очаг пожара, не дать огню перекинуться на деревянные постройки и автомобили. При отсутствии владельцев автомобилей переместите машины, если </w:t>
      </w:r>
      <w:r w:rsidRPr="00212975">
        <w:rPr>
          <w:sz w:val="28"/>
          <w:szCs w:val="28"/>
        </w:rPr>
        <w:lastRenderedPageBreak/>
        <w:t xml:space="preserve">возможно, на безопасное расстояние и поливайте их для охлаждения водой, чтобы избежать взрыва баков с горючим. </w:t>
      </w:r>
    </w:p>
    <w:p w:rsidR="006F0390" w:rsidRPr="00212975" w:rsidRDefault="006F0390" w:rsidP="006F0390">
      <w:pPr>
        <w:pStyle w:val="a6"/>
        <w:jc w:val="both"/>
        <w:rPr>
          <w:sz w:val="28"/>
          <w:szCs w:val="28"/>
        </w:rPr>
      </w:pPr>
      <w:r w:rsidRPr="00212975">
        <w:rPr>
          <w:sz w:val="28"/>
          <w:szCs w:val="28"/>
        </w:rPr>
        <w:t xml:space="preserve">Используйте для тушения поливочные шланги, ведра с водой, песок и огнетушители, но помните, что поливать водой горящий уголь и горючие жидкости - неэффективно. Уведите от огня детей, не забывайте о своей безопасности. Освободите дороги внутри двора для проезда пожарных машин. Попросите жителей закрыть окна и форточки, убрать белье с балконов. </w:t>
      </w:r>
    </w:p>
    <w:p w:rsidR="006F0390" w:rsidRPr="00212975" w:rsidRDefault="006F0390" w:rsidP="006F0390">
      <w:pPr>
        <w:pStyle w:val="a6"/>
        <w:jc w:val="both"/>
        <w:rPr>
          <w:sz w:val="28"/>
          <w:szCs w:val="28"/>
        </w:rPr>
      </w:pPr>
      <w:r w:rsidRPr="00212975">
        <w:rPr>
          <w:sz w:val="28"/>
          <w:szCs w:val="28"/>
        </w:rPr>
        <w:t xml:space="preserve">1.5. ПОЖАР В ГАРАЖЕ </w:t>
      </w:r>
    </w:p>
    <w:p w:rsidR="006F0390" w:rsidRPr="00212975" w:rsidRDefault="006F0390" w:rsidP="006F0390">
      <w:pPr>
        <w:pStyle w:val="a6"/>
        <w:jc w:val="both"/>
        <w:rPr>
          <w:sz w:val="28"/>
          <w:szCs w:val="28"/>
        </w:rPr>
      </w:pPr>
      <w:r w:rsidRPr="00212975">
        <w:rPr>
          <w:sz w:val="28"/>
          <w:szCs w:val="28"/>
        </w:rPr>
        <w:t xml:space="preserve">В гараже нельзя курить, разводить костер, хранить масляную ветошь, баллоны с газом. Исключите попадание воды или топлива на электропроводку, приводящее к короткому замыканию при прогреве двигателя. Пожар в гараже потушить особенно сложно из-за того, что многие хранят там горючие материалы. </w:t>
      </w:r>
    </w:p>
    <w:p w:rsidR="006F0390" w:rsidRPr="00212975" w:rsidRDefault="006F0390" w:rsidP="006F0390">
      <w:pPr>
        <w:pStyle w:val="a6"/>
        <w:jc w:val="both"/>
        <w:rPr>
          <w:sz w:val="28"/>
          <w:szCs w:val="28"/>
        </w:rPr>
      </w:pPr>
      <w:r w:rsidRPr="00212975">
        <w:rPr>
          <w:sz w:val="28"/>
          <w:szCs w:val="28"/>
        </w:rPr>
        <w:t xml:space="preserve">Если пожар все-таки произошел, немедленно вызывайте пожарных, зовите на помощь соседей и прохожих. Постарайтесь вместе с ними выкатить автомобиль из гаража вручную, так как двигатель может не завестись, и вы подвергнете себя опасности. Не дайте огню распространиться на другие гаражи, подобраться к канистрам с горючим или к газовым баллонам – в итоге возможен взрыв. Используйте для тушения огнетушители из соседних гаражей, песок, снег, воду, подручные средства. </w:t>
      </w:r>
    </w:p>
    <w:p w:rsidR="006F0390" w:rsidRPr="00212975" w:rsidRDefault="006F0390" w:rsidP="006F0390">
      <w:pPr>
        <w:pStyle w:val="a6"/>
        <w:jc w:val="both"/>
        <w:rPr>
          <w:sz w:val="28"/>
          <w:szCs w:val="28"/>
        </w:rPr>
      </w:pPr>
      <w:r w:rsidRPr="00212975">
        <w:rPr>
          <w:sz w:val="28"/>
          <w:szCs w:val="28"/>
        </w:rPr>
        <w:t xml:space="preserve">Если ваш гараж застрахован, возьмите у пожарных заключение о причинах пожара для последующего оформления возмещения причиненного ущерба. </w:t>
      </w:r>
    </w:p>
    <w:p w:rsidR="006F0390" w:rsidRPr="00212975" w:rsidRDefault="006F0390" w:rsidP="006F0390">
      <w:pPr>
        <w:pStyle w:val="a6"/>
        <w:jc w:val="both"/>
        <w:rPr>
          <w:sz w:val="28"/>
          <w:szCs w:val="28"/>
        </w:rPr>
      </w:pPr>
      <w:r w:rsidRPr="00212975">
        <w:rPr>
          <w:sz w:val="28"/>
          <w:szCs w:val="28"/>
        </w:rPr>
        <w:t xml:space="preserve">1.6. ЕСЛИ ГОРИТ АВТОМОБИЛЬ </w:t>
      </w:r>
    </w:p>
    <w:p w:rsidR="006F0390" w:rsidRPr="00212975" w:rsidRDefault="006F0390" w:rsidP="006F0390">
      <w:pPr>
        <w:pStyle w:val="a6"/>
        <w:jc w:val="both"/>
        <w:rPr>
          <w:sz w:val="28"/>
          <w:szCs w:val="28"/>
        </w:rPr>
      </w:pPr>
      <w:r w:rsidRPr="00212975">
        <w:rPr>
          <w:sz w:val="28"/>
          <w:szCs w:val="28"/>
        </w:rPr>
        <w:t xml:space="preserve">Будьте внимательны: пожар в машине можно распознать практически сразу. Запах бензина или горелой резины в кабине, появление дыма из-под капота - все это факторы, предшествующие загоранию и пожару. </w:t>
      </w:r>
    </w:p>
    <w:p w:rsidR="006F0390" w:rsidRPr="00212975" w:rsidRDefault="006F0390" w:rsidP="006F0390">
      <w:pPr>
        <w:pStyle w:val="a6"/>
        <w:jc w:val="both"/>
        <w:rPr>
          <w:sz w:val="28"/>
          <w:szCs w:val="28"/>
        </w:rPr>
      </w:pPr>
      <w:r w:rsidRPr="00212975">
        <w:rPr>
          <w:sz w:val="28"/>
          <w:szCs w:val="28"/>
        </w:rPr>
        <w:t xml:space="preserve">При тушении пролитого под машиной топлива воспользуйтесь огнетушителем, подавая пену или порошок в направлении от края к центру очага. При тушении возгорания под капотом постепенно и осторожно откройте его - желательно сбоку палкой или монтировкой, так как при этом возможен выброс пламени. Направляйте огнетушитель на очаг наиболее интенсивного горения или накройте пламя брезентом, забросайте песком, рыхлой землей, снегом, залейте водой. Не приступайте к тушению, если вы в промасленной одежде или ваши руки смочены бензином - это крайне опасно. При невозможности быстро ликвидировать возгорание отойдите от машины на безопасное расстояние, так как может взорваться топливный бак. Ни в </w:t>
      </w:r>
      <w:r w:rsidRPr="00212975">
        <w:rPr>
          <w:sz w:val="28"/>
          <w:szCs w:val="28"/>
        </w:rPr>
        <w:lastRenderedPageBreak/>
        <w:t xml:space="preserve">коем случае не садитесь в горящий автомобиль, и не пытайтесь его завести. В радиусе опасной зоны (не менее 10 метров) не должно быть людей. </w:t>
      </w:r>
    </w:p>
    <w:p w:rsidR="006F0390" w:rsidRPr="00212975" w:rsidRDefault="006F0390" w:rsidP="006F0390">
      <w:pPr>
        <w:pStyle w:val="a6"/>
        <w:jc w:val="both"/>
        <w:rPr>
          <w:sz w:val="28"/>
          <w:szCs w:val="28"/>
        </w:rPr>
      </w:pPr>
      <w:r w:rsidRPr="00212975">
        <w:rPr>
          <w:sz w:val="28"/>
          <w:szCs w:val="28"/>
        </w:rPr>
        <w:t xml:space="preserve">В ожидании пожарных поливайте водой стоящие рядом автомобили, чтобы огонь не перекинулся на них или откатите их в сторону с помощью прохожих и водителей. Если в кабине горящего автомобиля находится человек, а двери заклинило, то взломайте двери или выбейте стекло (монтировкой, камнем или ногами). Вытащите пострадавшего из машины, вызовите «скорую» и окажите ему первую медицинскую помощь или отправьте его в ближайший медпункт на первой же остановленной вами машине, запомнив или записав ее номер. </w:t>
      </w:r>
    </w:p>
    <w:p w:rsidR="006F0390" w:rsidRPr="00212975" w:rsidRDefault="006F0390" w:rsidP="006F0390">
      <w:pPr>
        <w:pStyle w:val="a6"/>
        <w:jc w:val="both"/>
        <w:rPr>
          <w:sz w:val="28"/>
          <w:szCs w:val="28"/>
        </w:rPr>
      </w:pPr>
      <w:r w:rsidRPr="00212975">
        <w:rPr>
          <w:sz w:val="28"/>
          <w:szCs w:val="28"/>
        </w:rPr>
        <w:t xml:space="preserve">После ликвидации возгорания сообщите о случившемся в ближайшее отделение ГИБДД. </w:t>
      </w:r>
    </w:p>
    <w:p w:rsidR="006F0390" w:rsidRPr="00212975" w:rsidRDefault="006F0390" w:rsidP="006F0390">
      <w:pPr>
        <w:pStyle w:val="a6"/>
        <w:jc w:val="both"/>
        <w:rPr>
          <w:sz w:val="28"/>
          <w:szCs w:val="28"/>
        </w:rPr>
      </w:pPr>
      <w:r w:rsidRPr="00212975">
        <w:rPr>
          <w:sz w:val="28"/>
          <w:szCs w:val="28"/>
        </w:rPr>
        <w:t xml:space="preserve">1.7. ЕСЛИ ГОРИТ ЧЕЛОВЕК </w:t>
      </w:r>
    </w:p>
    <w:p w:rsidR="006F0390" w:rsidRPr="00212975" w:rsidRDefault="006F0390" w:rsidP="006F0390">
      <w:pPr>
        <w:pStyle w:val="a6"/>
        <w:jc w:val="both"/>
        <w:rPr>
          <w:sz w:val="28"/>
          <w:szCs w:val="28"/>
        </w:rPr>
      </w:pPr>
      <w:r w:rsidRPr="00212975">
        <w:rPr>
          <w:sz w:val="28"/>
          <w:szCs w:val="28"/>
        </w:rPr>
        <w:t xml:space="preserve">Такое бывает не только в боевиках. Чаще всего это случается на кухне при неосторожном обращении с огнем или в автоавариях. </w:t>
      </w:r>
    </w:p>
    <w:p w:rsidR="006F0390" w:rsidRPr="00212975" w:rsidRDefault="006F0390" w:rsidP="006F0390">
      <w:pPr>
        <w:pStyle w:val="a6"/>
        <w:jc w:val="both"/>
        <w:rPr>
          <w:sz w:val="28"/>
          <w:szCs w:val="28"/>
        </w:rPr>
      </w:pPr>
      <w:r w:rsidRPr="00212975">
        <w:rPr>
          <w:sz w:val="28"/>
          <w:szCs w:val="28"/>
        </w:rPr>
        <w:t xml:space="preserve">Если на человеке горит одежда, надо как можно быстрее погасить огонь. А сделать это довольно трудно, так как от боли он теряет контроль над собой и начинает метаться, усиливая тем самым пламя. Первым делом горящего человека надо остановить любым способом: либо грозно окрикнуть, либо повалить наземь. </w:t>
      </w:r>
    </w:p>
    <w:p w:rsidR="006F0390" w:rsidRPr="00212975" w:rsidRDefault="006F0390" w:rsidP="006F0390">
      <w:pPr>
        <w:pStyle w:val="a6"/>
        <w:jc w:val="both"/>
        <w:rPr>
          <w:sz w:val="28"/>
          <w:szCs w:val="28"/>
        </w:rPr>
      </w:pPr>
      <w:r w:rsidRPr="00212975">
        <w:rPr>
          <w:sz w:val="28"/>
          <w:szCs w:val="28"/>
        </w:rPr>
        <w:t xml:space="preserve">Воспламенившуюся одежду сорвите или погасите, заливая водой (зимой забросайте снегом). Если воды нет, набросьте на пострадавшего любую одежду или плотную ткань, не закрывая ему голову, чтобы он не получил ожога дыхательных путей и не отравился токсичными продуктами горения. Но имейте в виду: высокая температура воздействует на кожу тем губительнее, чем дольше и плотнее прижата к ней тлеющая одежда. Если ничего под рукой </w:t>
      </w:r>
      <w:proofErr w:type="gramStart"/>
      <w:r w:rsidRPr="00212975">
        <w:rPr>
          <w:sz w:val="28"/>
          <w:szCs w:val="28"/>
        </w:rPr>
        <w:t>не</w:t>
      </w:r>
      <w:proofErr w:type="gramEnd"/>
      <w:r w:rsidRPr="00212975">
        <w:rPr>
          <w:sz w:val="28"/>
          <w:szCs w:val="28"/>
        </w:rPr>
        <w:t xml:space="preserve"> оказалось, катайте горящего по земле, чтобы сбить пламя. </w:t>
      </w:r>
    </w:p>
    <w:p w:rsidR="006F0390" w:rsidRPr="00212975" w:rsidRDefault="006F0390" w:rsidP="006F0390">
      <w:pPr>
        <w:pStyle w:val="a6"/>
        <w:jc w:val="both"/>
        <w:rPr>
          <w:sz w:val="28"/>
          <w:szCs w:val="28"/>
        </w:rPr>
      </w:pPr>
      <w:r w:rsidRPr="00212975">
        <w:rPr>
          <w:sz w:val="28"/>
          <w:szCs w:val="28"/>
        </w:rPr>
        <w:t xml:space="preserve">Потушив огонь, вынесите пострадавшего на свежий воздух, разрежьте тлеющую одежду и снимите ее, стараясь не повредить обожженную поверхность. Наложите на пораженные места повязку из бинта или чистой ткани. При обширных ожогах заверните пострадавшего в чистую простыню, срочно вызовите «скорую» или доставьте его в ближайшее лечебное заведение на носилках. Для уменьшения боли дайте таблетку анальгина, баралгина или аспирина. Если у пострадавшего нет рвоты, постоянно поите его водой. </w:t>
      </w:r>
    </w:p>
    <w:p w:rsidR="006F0390" w:rsidRPr="00212975" w:rsidRDefault="006F0390" w:rsidP="006F0390">
      <w:pPr>
        <w:pStyle w:val="a6"/>
        <w:jc w:val="both"/>
        <w:rPr>
          <w:sz w:val="28"/>
          <w:szCs w:val="28"/>
        </w:rPr>
      </w:pPr>
      <w:r w:rsidRPr="00212975">
        <w:rPr>
          <w:sz w:val="28"/>
          <w:szCs w:val="28"/>
        </w:rPr>
        <w:t xml:space="preserve">При ожогах первой степени (когда кожа только покраснела) для уменьшения боли и предупреждения отека тканей применяют (в течение десяти минут) </w:t>
      </w:r>
      <w:r w:rsidRPr="00212975">
        <w:rPr>
          <w:sz w:val="28"/>
          <w:szCs w:val="28"/>
        </w:rPr>
        <w:lastRenderedPageBreak/>
        <w:t xml:space="preserve">холодную воду, лед или снег, а затем смазывают пораженный участок водкой или одеколоном, но повязку не накладывают. Несколько раз в день обрабатывают противоожоговыми аэрозолями или наносят тонким слоем </w:t>
      </w:r>
      <w:proofErr w:type="spellStart"/>
      <w:r w:rsidRPr="00212975">
        <w:rPr>
          <w:sz w:val="28"/>
          <w:szCs w:val="28"/>
        </w:rPr>
        <w:t>синтомициновую</w:t>
      </w:r>
      <w:proofErr w:type="spellEnd"/>
      <w:r w:rsidRPr="00212975">
        <w:rPr>
          <w:sz w:val="28"/>
          <w:szCs w:val="28"/>
        </w:rPr>
        <w:t xml:space="preserve"> мазь. </w:t>
      </w:r>
    </w:p>
    <w:p w:rsidR="006F0390" w:rsidRPr="00212975" w:rsidRDefault="006F0390" w:rsidP="006F0390">
      <w:pPr>
        <w:pStyle w:val="a6"/>
        <w:jc w:val="both"/>
        <w:rPr>
          <w:sz w:val="28"/>
          <w:szCs w:val="28"/>
        </w:rPr>
      </w:pPr>
      <w:r w:rsidRPr="00212975">
        <w:rPr>
          <w:sz w:val="28"/>
          <w:szCs w:val="28"/>
        </w:rPr>
        <w:t xml:space="preserve">При ожогах второй степени (когда образовались пузыри, причем некоторые из них лопнули) обрабатывать пораженные места водкой или одеколоном не следует, так как это вызовет сильную боль и жжение. На область ожога наложите стерильную повязку из бинта или проглаженной ткани. Обожженную кожу не следует смазывать жиром, зеленкой или марганцовкой. Облегчения это не приносит, а только затрудняет врачу определение степени поражения тканей. Хорошо помогают примочки из мочи – это старинное и безотказное народное средство. </w:t>
      </w:r>
    </w:p>
    <w:p w:rsidR="006F0390" w:rsidRPr="00212975" w:rsidRDefault="006F0390" w:rsidP="006F0390">
      <w:pPr>
        <w:pStyle w:val="a6"/>
        <w:jc w:val="both"/>
        <w:rPr>
          <w:sz w:val="28"/>
          <w:szCs w:val="28"/>
        </w:rPr>
      </w:pPr>
      <w:r w:rsidRPr="00212975">
        <w:rPr>
          <w:sz w:val="28"/>
          <w:szCs w:val="28"/>
        </w:rPr>
        <w:t xml:space="preserve">Если одежда загорелась на вас, не вздумайте бежать - пламя разгорится еще сильнее. Постарайтесь быстро сбросить горящую одежду. Вам повезло, если рядом есть лужа или сугроб - ныряйте туда. Если их нет, падайте на землю и катайтесь, пока не собьете пламя. </w:t>
      </w:r>
    </w:p>
    <w:p w:rsidR="006F0390" w:rsidRPr="00212975" w:rsidRDefault="006F0390" w:rsidP="006F0390">
      <w:pPr>
        <w:pStyle w:val="a6"/>
        <w:jc w:val="both"/>
        <w:rPr>
          <w:sz w:val="28"/>
          <w:szCs w:val="28"/>
        </w:rPr>
      </w:pPr>
      <w:r w:rsidRPr="00212975">
        <w:rPr>
          <w:sz w:val="28"/>
          <w:szCs w:val="28"/>
        </w:rPr>
        <w:t xml:space="preserve">ЭТО ВАЖНО ЗНАТЬ </w:t>
      </w:r>
    </w:p>
    <w:p w:rsidR="006F0390" w:rsidRPr="00212975" w:rsidRDefault="006F0390" w:rsidP="006F0390">
      <w:pPr>
        <w:pStyle w:val="a6"/>
        <w:jc w:val="both"/>
        <w:rPr>
          <w:sz w:val="28"/>
          <w:szCs w:val="28"/>
        </w:rPr>
      </w:pPr>
      <w:r w:rsidRPr="00212975">
        <w:rPr>
          <w:sz w:val="28"/>
          <w:szCs w:val="28"/>
        </w:rPr>
        <w:t xml:space="preserve">При горении выделяются ядовитые газы: синильная кислота, фосген и другие, а содержание кислорода в воздухе падает. Вот почему опасен не только и даже не столько огонь, сколько дым и гарь от него. Надо учитывать и возможные реакции организма человека при увеличении концентрации продуктов горения: </w:t>
      </w:r>
    </w:p>
    <w:p w:rsidR="006F0390" w:rsidRPr="00212975" w:rsidRDefault="006F0390" w:rsidP="006F0390">
      <w:pPr>
        <w:pStyle w:val="a6"/>
        <w:jc w:val="both"/>
        <w:rPr>
          <w:sz w:val="28"/>
          <w:szCs w:val="28"/>
        </w:rPr>
      </w:pPr>
      <w:r w:rsidRPr="00212975">
        <w:rPr>
          <w:sz w:val="28"/>
          <w:szCs w:val="28"/>
        </w:rPr>
        <w:t xml:space="preserve">угарного газа: 0,01% - слабые головные боли; 0,05% - головокружение; 0,1% - обморок; 0,2% - кома, быстрая смерть; 0,5% - мгновенная смерть; </w:t>
      </w:r>
    </w:p>
    <w:p w:rsidR="006F0390" w:rsidRPr="00212975" w:rsidRDefault="006F0390" w:rsidP="006F0390">
      <w:pPr>
        <w:pStyle w:val="a6"/>
        <w:jc w:val="both"/>
        <w:rPr>
          <w:sz w:val="28"/>
          <w:szCs w:val="28"/>
        </w:rPr>
      </w:pPr>
      <w:r w:rsidRPr="00212975">
        <w:rPr>
          <w:sz w:val="28"/>
          <w:szCs w:val="28"/>
        </w:rPr>
        <w:t xml:space="preserve">углекислого газа: до 0,5% - не воздействует; от 0,5 до 7% - учащение сердечного ритма, начало паралича дыхательных центров; свыше 10% - паралич дыхательных центров и смерть. </w:t>
      </w:r>
    </w:p>
    <w:p w:rsidR="006F0390" w:rsidRPr="00212975" w:rsidRDefault="006F0390" w:rsidP="006F0390">
      <w:pPr>
        <w:pStyle w:val="a6"/>
        <w:jc w:val="both"/>
        <w:rPr>
          <w:sz w:val="28"/>
          <w:szCs w:val="28"/>
        </w:rPr>
      </w:pPr>
      <w:r w:rsidRPr="00212975">
        <w:rPr>
          <w:sz w:val="28"/>
          <w:szCs w:val="28"/>
        </w:rPr>
        <w:t xml:space="preserve">2. Правила поведения при аварии с утечкой газа </w:t>
      </w:r>
    </w:p>
    <w:p w:rsidR="006F0390" w:rsidRPr="00212975" w:rsidRDefault="006F0390" w:rsidP="006F0390">
      <w:pPr>
        <w:pStyle w:val="a6"/>
        <w:jc w:val="both"/>
        <w:rPr>
          <w:sz w:val="28"/>
          <w:szCs w:val="28"/>
        </w:rPr>
      </w:pPr>
      <w:r w:rsidRPr="00212975">
        <w:rPr>
          <w:sz w:val="28"/>
          <w:szCs w:val="28"/>
        </w:rPr>
        <w:t xml:space="preserve">Многие природные газы являются источниками опасности для человека. Однако наиболее опасными являются метан (городской магистральный газ) и сжиженный нефтяной газ (в баллонах), </w:t>
      </w:r>
      <w:proofErr w:type="gramStart"/>
      <w:r w:rsidRPr="00212975">
        <w:rPr>
          <w:sz w:val="28"/>
          <w:szCs w:val="28"/>
        </w:rPr>
        <w:t>используемые</w:t>
      </w:r>
      <w:proofErr w:type="gramEnd"/>
      <w:r w:rsidRPr="00212975">
        <w:rPr>
          <w:sz w:val="28"/>
          <w:szCs w:val="28"/>
        </w:rPr>
        <w:t xml:space="preserve"> в быту. При утечке они вызывают удушье, отравление и способны привести к взрыву, поэтому необходимо знать и неукоснительно соблюдать правила пользования газовыми приборами, колонками, печами и ухода за ними. </w:t>
      </w:r>
    </w:p>
    <w:p w:rsidR="006F0390" w:rsidRPr="00212975" w:rsidRDefault="006F0390" w:rsidP="006F0390">
      <w:pPr>
        <w:pStyle w:val="a6"/>
        <w:jc w:val="both"/>
        <w:rPr>
          <w:sz w:val="28"/>
          <w:szCs w:val="28"/>
        </w:rPr>
      </w:pPr>
      <w:r w:rsidRPr="00212975">
        <w:rPr>
          <w:sz w:val="28"/>
          <w:szCs w:val="28"/>
        </w:rPr>
        <w:t xml:space="preserve">КАК ДЕЙСТВОВАТЬ ПРИ УТЕЧКЕ МАГИСТРАЛЬНОГО ГАЗА </w:t>
      </w:r>
    </w:p>
    <w:p w:rsidR="006F0390" w:rsidRPr="00212975" w:rsidRDefault="006F0390" w:rsidP="006F0390">
      <w:pPr>
        <w:pStyle w:val="a6"/>
        <w:jc w:val="both"/>
        <w:rPr>
          <w:sz w:val="28"/>
          <w:szCs w:val="28"/>
        </w:rPr>
      </w:pPr>
      <w:r w:rsidRPr="00212975">
        <w:rPr>
          <w:sz w:val="28"/>
          <w:szCs w:val="28"/>
        </w:rPr>
        <w:lastRenderedPageBreak/>
        <w:t xml:space="preserve">Почувствовав в помещении запах газа, немедленно перекройте его подачу к плите. При этом не курите, не зажигайте спичек, не включайте свет и электроприборы (лучше всего обесточить всю квартиру, отключив электропитание на распределительном щитке), чтобы искра не смогла воспламенить накопившийся в квартире газ и вызвать взрыв. </w:t>
      </w:r>
    </w:p>
    <w:p w:rsidR="006F0390" w:rsidRPr="00212975" w:rsidRDefault="006F0390" w:rsidP="006F0390">
      <w:pPr>
        <w:pStyle w:val="a6"/>
        <w:jc w:val="both"/>
        <w:rPr>
          <w:sz w:val="28"/>
          <w:szCs w:val="28"/>
        </w:rPr>
      </w:pPr>
      <w:r w:rsidRPr="00212975">
        <w:rPr>
          <w:sz w:val="28"/>
          <w:szCs w:val="28"/>
        </w:rPr>
        <w:t xml:space="preserve">Основательно проветрите всю квартиру, а не только загазованную комнату, открыв все двери и окна. Покиньте помещение и не заходите в него до исчезновения запаха газа. </w:t>
      </w:r>
    </w:p>
    <w:p w:rsidR="006F0390" w:rsidRPr="00212975" w:rsidRDefault="006F0390" w:rsidP="006F0390">
      <w:pPr>
        <w:pStyle w:val="a6"/>
        <w:jc w:val="both"/>
        <w:rPr>
          <w:sz w:val="28"/>
          <w:szCs w:val="28"/>
        </w:rPr>
      </w:pPr>
      <w:r w:rsidRPr="00212975">
        <w:rPr>
          <w:sz w:val="28"/>
          <w:szCs w:val="28"/>
        </w:rPr>
        <w:t>При появлен</w:t>
      </w:r>
      <w:proofErr w:type="gramStart"/>
      <w:r w:rsidRPr="00212975">
        <w:rPr>
          <w:sz w:val="28"/>
          <w:szCs w:val="28"/>
        </w:rPr>
        <w:t>ии у о</w:t>
      </w:r>
      <w:proofErr w:type="gramEnd"/>
      <w:r w:rsidRPr="00212975">
        <w:rPr>
          <w:sz w:val="28"/>
          <w:szCs w:val="28"/>
        </w:rPr>
        <w:t xml:space="preserve">кружающих признаков отравления газом вынесите их на свежий воздух и положите так, чтобы голова находилась выше ног. Вызовите скорую медицинскую помощь. </w:t>
      </w:r>
    </w:p>
    <w:p w:rsidR="006F0390" w:rsidRPr="00212975" w:rsidRDefault="006F0390" w:rsidP="006F0390">
      <w:pPr>
        <w:pStyle w:val="a6"/>
        <w:jc w:val="both"/>
        <w:rPr>
          <w:sz w:val="28"/>
          <w:szCs w:val="28"/>
        </w:rPr>
      </w:pPr>
      <w:r w:rsidRPr="00212975">
        <w:rPr>
          <w:sz w:val="28"/>
          <w:szCs w:val="28"/>
        </w:rPr>
        <w:t xml:space="preserve">Если запах газа не исчезает, срочно вызовите аварийную газовую службу (телефон 04), работающую круглосуточно. </w:t>
      </w:r>
    </w:p>
    <w:p w:rsidR="006F0390" w:rsidRPr="00212975" w:rsidRDefault="006F0390" w:rsidP="006F0390">
      <w:pPr>
        <w:pStyle w:val="a6"/>
        <w:jc w:val="both"/>
        <w:rPr>
          <w:sz w:val="28"/>
          <w:szCs w:val="28"/>
        </w:rPr>
      </w:pPr>
      <w:r w:rsidRPr="00212975">
        <w:rPr>
          <w:sz w:val="28"/>
          <w:szCs w:val="28"/>
        </w:rPr>
        <w:t xml:space="preserve">ПРАВИЛА ОБРАЩЕНИЯ С ГАЗОВЫМИ БАЛЛОНАМИ </w:t>
      </w:r>
    </w:p>
    <w:p w:rsidR="006F0390" w:rsidRPr="00212975" w:rsidRDefault="006F0390" w:rsidP="006F0390">
      <w:pPr>
        <w:pStyle w:val="a6"/>
        <w:jc w:val="both"/>
        <w:rPr>
          <w:sz w:val="28"/>
          <w:szCs w:val="28"/>
        </w:rPr>
      </w:pPr>
      <w:r w:rsidRPr="00212975">
        <w:rPr>
          <w:sz w:val="28"/>
          <w:szCs w:val="28"/>
        </w:rPr>
        <w:t xml:space="preserve">Вне дома газовый баллон храните в проветриваемом помещении, в вертикальном положении, не закапывайте его и не ставьте в подвал. </w:t>
      </w:r>
    </w:p>
    <w:p w:rsidR="006F0390" w:rsidRPr="00212975" w:rsidRDefault="006F0390" w:rsidP="006F0390">
      <w:pPr>
        <w:pStyle w:val="a6"/>
        <w:jc w:val="both"/>
        <w:rPr>
          <w:sz w:val="28"/>
          <w:szCs w:val="28"/>
        </w:rPr>
      </w:pPr>
      <w:r w:rsidRPr="00212975">
        <w:rPr>
          <w:sz w:val="28"/>
          <w:szCs w:val="28"/>
        </w:rPr>
        <w:t xml:space="preserve">Примите меры по защите баллона и газовой трубки от воздействия тепла и прямых солнечных лучей. </w:t>
      </w:r>
    </w:p>
    <w:p w:rsidR="006F0390" w:rsidRPr="00212975" w:rsidRDefault="006F0390" w:rsidP="006F0390">
      <w:pPr>
        <w:pStyle w:val="a6"/>
        <w:jc w:val="both"/>
        <w:rPr>
          <w:sz w:val="28"/>
          <w:szCs w:val="28"/>
        </w:rPr>
      </w:pPr>
      <w:r w:rsidRPr="00212975">
        <w:rPr>
          <w:sz w:val="28"/>
          <w:szCs w:val="28"/>
        </w:rPr>
        <w:t>Воздержитесь от замены газового баллона при наличии рядом огня, горячих углей, включенных электроприборов. Перед заменой убедитесь</w:t>
      </w:r>
      <w:proofErr w:type="gramStart"/>
      <w:r w:rsidRPr="00212975">
        <w:rPr>
          <w:sz w:val="28"/>
          <w:szCs w:val="28"/>
        </w:rPr>
        <w:t>.</w:t>
      </w:r>
      <w:proofErr w:type="gramEnd"/>
      <w:r w:rsidRPr="00212975">
        <w:rPr>
          <w:sz w:val="28"/>
          <w:szCs w:val="28"/>
        </w:rPr>
        <w:t xml:space="preserve"> </w:t>
      </w:r>
      <w:proofErr w:type="gramStart"/>
      <w:r w:rsidRPr="00212975">
        <w:rPr>
          <w:sz w:val="28"/>
          <w:szCs w:val="28"/>
        </w:rPr>
        <w:t>ч</w:t>
      </w:r>
      <w:proofErr w:type="gramEnd"/>
      <w:r w:rsidRPr="00212975">
        <w:rPr>
          <w:sz w:val="28"/>
          <w:szCs w:val="28"/>
        </w:rPr>
        <w:t xml:space="preserve">то краны нового и отработанного баллонов закрыты. После замены проверьте герметичность соединений с помощью мыльного раствора. </w:t>
      </w:r>
    </w:p>
    <w:p w:rsidR="006F0390" w:rsidRPr="00212975" w:rsidRDefault="006F0390" w:rsidP="006F0390">
      <w:pPr>
        <w:pStyle w:val="a6"/>
        <w:jc w:val="both"/>
        <w:rPr>
          <w:sz w:val="28"/>
          <w:szCs w:val="28"/>
        </w:rPr>
      </w:pPr>
      <w:r w:rsidRPr="00212975">
        <w:rPr>
          <w:sz w:val="28"/>
          <w:szCs w:val="28"/>
        </w:rPr>
        <w:t xml:space="preserve">Для соединения баллона с газовой плитой используйте специальный гибкий резиновый шланг с маркировкой длиной не более метра, зафиксированный с помощью зажимов безопасности. Не допускайте его растяжения или пережатия. </w:t>
      </w:r>
    </w:p>
    <w:p w:rsidR="006F0390" w:rsidRPr="00212975" w:rsidRDefault="006F0390" w:rsidP="006F0390">
      <w:pPr>
        <w:pStyle w:val="a6"/>
        <w:jc w:val="both"/>
        <w:rPr>
          <w:sz w:val="28"/>
          <w:szCs w:val="28"/>
        </w:rPr>
      </w:pPr>
      <w:r w:rsidRPr="00212975">
        <w:rPr>
          <w:sz w:val="28"/>
          <w:szCs w:val="28"/>
        </w:rPr>
        <w:t xml:space="preserve">Доверяйте проверку и ремонт газового оборудования только квалифицированному специалисту. </w:t>
      </w:r>
    </w:p>
    <w:p w:rsidR="006F0390" w:rsidRPr="00212975" w:rsidRDefault="006F0390" w:rsidP="006F0390">
      <w:pPr>
        <w:pStyle w:val="a6"/>
        <w:jc w:val="both"/>
        <w:rPr>
          <w:sz w:val="28"/>
          <w:szCs w:val="28"/>
        </w:rPr>
      </w:pPr>
      <w:r w:rsidRPr="00212975">
        <w:rPr>
          <w:sz w:val="28"/>
          <w:szCs w:val="28"/>
        </w:rPr>
        <w:t xml:space="preserve">Неиспользуемые баллоны, как заправленные, так и пустые, храните вне помещения. </w:t>
      </w:r>
    </w:p>
    <w:p w:rsidR="006F0390" w:rsidRPr="00212975" w:rsidRDefault="006F0390" w:rsidP="006F0390">
      <w:pPr>
        <w:pStyle w:val="a6"/>
        <w:jc w:val="both"/>
        <w:rPr>
          <w:sz w:val="28"/>
          <w:szCs w:val="28"/>
        </w:rPr>
      </w:pPr>
      <w:r w:rsidRPr="00212975">
        <w:rPr>
          <w:sz w:val="28"/>
          <w:szCs w:val="28"/>
        </w:rPr>
        <w:t xml:space="preserve">В ходе приготовления пищи следите за тем, чтобы кипящие жидкости не залили огонь и не стали причиной утечки газа. По окончании работ кран баллона закройте. </w:t>
      </w:r>
    </w:p>
    <w:p w:rsidR="006F0390" w:rsidRPr="00212975" w:rsidRDefault="006F0390" w:rsidP="006F0390">
      <w:pPr>
        <w:pStyle w:val="a6"/>
        <w:jc w:val="both"/>
        <w:rPr>
          <w:sz w:val="28"/>
          <w:szCs w:val="28"/>
        </w:rPr>
      </w:pPr>
      <w:r w:rsidRPr="00212975">
        <w:rPr>
          <w:sz w:val="28"/>
          <w:szCs w:val="28"/>
        </w:rPr>
        <w:lastRenderedPageBreak/>
        <w:t xml:space="preserve">Регулярно чистите горелки, так как их засоренность может стать причиной беды. </w:t>
      </w:r>
    </w:p>
    <w:p w:rsidR="00834D9E" w:rsidRPr="00655650" w:rsidRDefault="00655650">
      <w:pPr>
        <w:rPr>
          <w:rFonts w:ascii="Times New Roman" w:hAnsi="Times New Roman" w:cs="Times New Roman"/>
          <w:i/>
          <w:sz w:val="28"/>
        </w:rPr>
      </w:pPr>
      <w:r w:rsidRPr="00655650">
        <w:rPr>
          <w:rFonts w:ascii="Times New Roman" w:hAnsi="Times New Roman" w:cs="Times New Roman"/>
          <w:i/>
          <w:sz w:val="28"/>
        </w:rPr>
        <w:t>Дополнительные наглядные агитационные материалы находятся в разделе «Памятки»</w:t>
      </w:r>
    </w:p>
    <w:sectPr w:rsidR="00834D9E" w:rsidRPr="0065565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т">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504D"/>
    <w:multiLevelType w:val="hybridMultilevel"/>
    <w:tmpl w:val="DE90C05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27897634"/>
    <w:multiLevelType w:val="hybridMultilevel"/>
    <w:tmpl w:val="2D22D418"/>
    <w:lvl w:ilvl="0" w:tplc="5F2EFCC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36A352E3"/>
    <w:multiLevelType w:val="hybridMultilevel"/>
    <w:tmpl w:val="1B96BD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EC52D9D"/>
    <w:multiLevelType w:val="hybridMultilevel"/>
    <w:tmpl w:val="247CF4D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56E136C8"/>
    <w:multiLevelType w:val="hybridMultilevel"/>
    <w:tmpl w:val="AD761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B9661D3"/>
    <w:multiLevelType w:val="hybridMultilevel"/>
    <w:tmpl w:val="D98095A8"/>
    <w:lvl w:ilvl="0" w:tplc="92EC0054">
      <w:numFmt w:val="bullet"/>
      <w:lvlText w:val="–"/>
      <w:lvlJc w:val="left"/>
      <w:pPr>
        <w:ind w:left="502" w:hanging="360"/>
      </w:pPr>
      <w:rPr>
        <w:rFonts w:ascii="Calibri" w:eastAsiaTheme="minorEastAsia" w:hAnsi="Calibri" w:cs="Calibri"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
    <w:nsid w:val="658B4FD8"/>
    <w:multiLevelType w:val="hybridMultilevel"/>
    <w:tmpl w:val="664E1E8E"/>
    <w:lvl w:ilvl="0" w:tplc="83D04286">
      <w:start w:val="1"/>
      <w:numFmt w:val="decimal"/>
      <w:lvlText w:val="%1."/>
      <w:lvlJc w:val="left"/>
      <w:pPr>
        <w:ind w:left="720" w:hanging="360"/>
      </w:pPr>
      <w:rPr>
        <w:rFonts w:ascii="Times New Roman" w:eastAsiaTheme="minorEastAsia"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3"/>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917"/>
    <w:rsid w:val="0005639F"/>
    <w:rsid w:val="00071C6E"/>
    <w:rsid w:val="000833A1"/>
    <w:rsid w:val="00185AC0"/>
    <w:rsid w:val="0019132D"/>
    <w:rsid w:val="001B0594"/>
    <w:rsid w:val="001B7380"/>
    <w:rsid w:val="001E7D9D"/>
    <w:rsid w:val="00205122"/>
    <w:rsid w:val="002809E1"/>
    <w:rsid w:val="002A3411"/>
    <w:rsid w:val="003238F2"/>
    <w:rsid w:val="00326066"/>
    <w:rsid w:val="003C033A"/>
    <w:rsid w:val="003C06CC"/>
    <w:rsid w:val="003D4593"/>
    <w:rsid w:val="003F1EA7"/>
    <w:rsid w:val="004A7ACD"/>
    <w:rsid w:val="00530496"/>
    <w:rsid w:val="00576E0A"/>
    <w:rsid w:val="006207D3"/>
    <w:rsid w:val="006314C6"/>
    <w:rsid w:val="00651747"/>
    <w:rsid w:val="00655650"/>
    <w:rsid w:val="006E0B92"/>
    <w:rsid w:val="006F0390"/>
    <w:rsid w:val="0071577D"/>
    <w:rsid w:val="00725205"/>
    <w:rsid w:val="00755B4D"/>
    <w:rsid w:val="00804402"/>
    <w:rsid w:val="00834D9E"/>
    <w:rsid w:val="008600E6"/>
    <w:rsid w:val="00890FF4"/>
    <w:rsid w:val="008F0B43"/>
    <w:rsid w:val="00905B0A"/>
    <w:rsid w:val="0091642E"/>
    <w:rsid w:val="00963294"/>
    <w:rsid w:val="009D0E19"/>
    <w:rsid w:val="00A64F78"/>
    <w:rsid w:val="00A71240"/>
    <w:rsid w:val="00B96553"/>
    <w:rsid w:val="00C007D4"/>
    <w:rsid w:val="00C316A3"/>
    <w:rsid w:val="00C749AF"/>
    <w:rsid w:val="00D1071E"/>
    <w:rsid w:val="00D926B3"/>
    <w:rsid w:val="00DB5A95"/>
    <w:rsid w:val="00DE344B"/>
    <w:rsid w:val="00E051E5"/>
    <w:rsid w:val="00E22992"/>
    <w:rsid w:val="00E76DFA"/>
    <w:rsid w:val="00EA44A0"/>
    <w:rsid w:val="00EB5474"/>
    <w:rsid w:val="00F24E04"/>
    <w:rsid w:val="00F61917"/>
    <w:rsid w:val="00F634E3"/>
    <w:rsid w:val="00F81638"/>
    <w:rsid w:val="00F90580"/>
    <w:rsid w:val="00F9796C"/>
    <w:rsid w:val="00FC7EB4"/>
    <w:rsid w:val="00FE19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14C6"/>
    <w:rPr>
      <w:rFonts w:eastAsiaTheme="minorEastAsia"/>
      <w:lang w:eastAsia="ru-RU"/>
    </w:rPr>
  </w:style>
  <w:style w:type="paragraph" w:styleId="5">
    <w:name w:val="heading 5"/>
    <w:basedOn w:val="a"/>
    <w:next w:val="a"/>
    <w:link w:val="50"/>
    <w:qFormat/>
    <w:rsid w:val="006314C6"/>
    <w:pPr>
      <w:keepNext/>
      <w:spacing w:after="0" w:line="240" w:lineRule="auto"/>
      <w:jc w:val="center"/>
      <w:outlineLvl w:val="4"/>
    </w:pPr>
    <w:rPr>
      <w:rFonts w:ascii="Arial" w:eastAsia="Times New Roman" w:hAnsi="Arial" w:cs="Arial"/>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6314C6"/>
    <w:rPr>
      <w:rFonts w:ascii="Arial" w:eastAsia="Times New Roman" w:hAnsi="Arial" w:cs="Arial"/>
      <w:b/>
      <w:bCs/>
      <w:sz w:val="28"/>
      <w:szCs w:val="20"/>
      <w:lang w:eastAsia="ru-RU"/>
    </w:rPr>
  </w:style>
  <w:style w:type="character" w:customStyle="1" w:styleId="FontStyle21">
    <w:name w:val="Font Style21"/>
    <w:basedOn w:val="a0"/>
    <w:rsid w:val="006314C6"/>
    <w:rPr>
      <w:rFonts w:ascii="Times New Roman" w:hAnsi="Times New Roman" w:cs="Times New Roman"/>
      <w:sz w:val="26"/>
      <w:szCs w:val="26"/>
    </w:rPr>
  </w:style>
  <w:style w:type="paragraph" w:styleId="3">
    <w:name w:val="Body Text Indent 3"/>
    <w:basedOn w:val="a"/>
    <w:link w:val="30"/>
    <w:rsid w:val="006314C6"/>
    <w:pPr>
      <w:spacing w:after="0" w:line="240" w:lineRule="auto"/>
      <w:ind w:firstLine="720"/>
    </w:pPr>
    <w:rPr>
      <w:rFonts w:ascii="Times New Roman" w:eastAsia="Times New Roman" w:hAnsi="Times New Roman" w:cs="Times New Roman"/>
      <w:sz w:val="28"/>
      <w:szCs w:val="20"/>
    </w:rPr>
  </w:style>
  <w:style w:type="character" w:customStyle="1" w:styleId="30">
    <w:name w:val="Основной текст с отступом 3 Знак"/>
    <w:basedOn w:val="a0"/>
    <w:link w:val="3"/>
    <w:rsid w:val="006314C6"/>
    <w:rPr>
      <w:rFonts w:ascii="Times New Roman" w:eastAsia="Times New Roman" w:hAnsi="Times New Roman" w:cs="Times New Roman"/>
      <w:sz w:val="28"/>
      <w:szCs w:val="20"/>
      <w:lang w:eastAsia="ru-RU"/>
    </w:rPr>
  </w:style>
  <w:style w:type="paragraph" w:styleId="a3">
    <w:name w:val="List Paragraph"/>
    <w:basedOn w:val="a"/>
    <w:uiPriority w:val="34"/>
    <w:qFormat/>
    <w:rsid w:val="00A64F78"/>
    <w:pPr>
      <w:ind w:left="720"/>
      <w:contextualSpacing/>
    </w:pPr>
  </w:style>
  <w:style w:type="paragraph" w:styleId="a4">
    <w:name w:val="Balloon Text"/>
    <w:basedOn w:val="a"/>
    <w:link w:val="a5"/>
    <w:uiPriority w:val="99"/>
    <w:semiHidden/>
    <w:unhideWhenUsed/>
    <w:rsid w:val="004A7AC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7ACD"/>
    <w:rPr>
      <w:rFonts w:ascii="Tahoma" w:eastAsiaTheme="minorEastAsia" w:hAnsi="Tahoma" w:cs="Tahoma"/>
      <w:sz w:val="16"/>
      <w:szCs w:val="16"/>
      <w:lang w:eastAsia="ru-RU"/>
    </w:rPr>
  </w:style>
  <w:style w:type="paragraph" w:styleId="a6">
    <w:name w:val="Normal (Web)"/>
    <w:basedOn w:val="a"/>
    <w:uiPriority w:val="99"/>
    <w:semiHidden/>
    <w:unhideWhenUsed/>
    <w:rsid w:val="006F039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14C6"/>
    <w:rPr>
      <w:rFonts w:eastAsiaTheme="minorEastAsia"/>
      <w:lang w:eastAsia="ru-RU"/>
    </w:rPr>
  </w:style>
  <w:style w:type="paragraph" w:styleId="5">
    <w:name w:val="heading 5"/>
    <w:basedOn w:val="a"/>
    <w:next w:val="a"/>
    <w:link w:val="50"/>
    <w:qFormat/>
    <w:rsid w:val="006314C6"/>
    <w:pPr>
      <w:keepNext/>
      <w:spacing w:after="0" w:line="240" w:lineRule="auto"/>
      <w:jc w:val="center"/>
      <w:outlineLvl w:val="4"/>
    </w:pPr>
    <w:rPr>
      <w:rFonts w:ascii="Arial" w:eastAsia="Times New Roman" w:hAnsi="Arial" w:cs="Arial"/>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6314C6"/>
    <w:rPr>
      <w:rFonts w:ascii="Arial" w:eastAsia="Times New Roman" w:hAnsi="Arial" w:cs="Arial"/>
      <w:b/>
      <w:bCs/>
      <w:sz w:val="28"/>
      <w:szCs w:val="20"/>
      <w:lang w:eastAsia="ru-RU"/>
    </w:rPr>
  </w:style>
  <w:style w:type="character" w:customStyle="1" w:styleId="FontStyle21">
    <w:name w:val="Font Style21"/>
    <w:basedOn w:val="a0"/>
    <w:rsid w:val="006314C6"/>
    <w:rPr>
      <w:rFonts w:ascii="Times New Roman" w:hAnsi="Times New Roman" w:cs="Times New Roman"/>
      <w:sz w:val="26"/>
      <w:szCs w:val="26"/>
    </w:rPr>
  </w:style>
  <w:style w:type="paragraph" w:styleId="3">
    <w:name w:val="Body Text Indent 3"/>
    <w:basedOn w:val="a"/>
    <w:link w:val="30"/>
    <w:rsid w:val="006314C6"/>
    <w:pPr>
      <w:spacing w:after="0" w:line="240" w:lineRule="auto"/>
      <w:ind w:firstLine="720"/>
    </w:pPr>
    <w:rPr>
      <w:rFonts w:ascii="Times New Roman" w:eastAsia="Times New Roman" w:hAnsi="Times New Roman" w:cs="Times New Roman"/>
      <w:sz w:val="28"/>
      <w:szCs w:val="20"/>
    </w:rPr>
  </w:style>
  <w:style w:type="character" w:customStyle="1" w:styleId="30">
    <w:name w:val="Основной текст с отступом 3 Знак"/>
    <w:basedOn w:val="a0"/>
    <w:link w:val="3"/>
    <w:rsid w:val="006314C6"/>
    <w:rPr>
      <w:rFonts w:ascii="Times New Roman" w:eastAsia="Times New Roman" w:hAnsi="Times New Roman" w:cs="Times New Roman"/>
      <w:sz w:val="28"/>
      <w:szCs w:val="20"/>
      <w:lang w:eastAsia="ru-RU"/>
    </w:rPr>
  </w:style>
  <w:style w:type="paragraph" w:styleId="a3">
    <w:name w:val="List Paragraph"/>
    <w:basedOn w:val="a"/>
    <w:uiPriority w:val="34"/>
    <w:qFormat/>
    <w:rsid w:val="00A64F78"/>
    <w:pPr>
      <w:ind w:left="720"/>
      <w:contextualSpacing/>
    </w:pPr>
  </w:style>
  <w:style w:type="paragraph" w:styleId="a4">
    <w:name w:val="Balloon Text"/>
    <w:basedOn w:val="a"/>
    <w:link w:val="a5"/>
    <w:uiPriority w:val="99"/>
    <w:semiHidden/>
    <w:unhideWhenUsed/>
    <w:rsid w:val="004A7AC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7ACD"/>
    <w:rPr>
      <w:rFonts w:ascii="Tahoma" w:eastAsiaTheme="minorEastAsia" w:hAnsi="Tahoma" w:cs="Tahoma"/>
      <w:sz w:val="16"/>
      <w:szCs w:val="16"/>
      <w:lang w:eastAsia="ru-RU"/>
    </w:rPr>
  </w:style>
  <w:style w:type="paragraph" w:styleId="a6">
    <w:name w:val="Normal (Web)"/>
    <w:basedOn w:val="a"/>
    <w:uiPriority w:val="99"/>
    <w:semiHidden/>
    <w:unhideWhenUsed/>
    <w:rsid w:val="006F039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23164">
      <w:bodyDiv w:val="1"/>
      <w:marLeft w:val="0"/>
      <w:marRight w:val="0"/>
      <w:marTop w:val="0"/>
      <w:marBottom w:val="0"/>
      <w:divBdr>
        <w:top w:val="none" w:sz="0" w:space="0" w:color="auto"/>
        <w:left w:val="none" w:sz="0" w:space="0" w:color="auto"/>
        <w:bottom w:val="none" w:sz="0" w:space="0" w:color="auto"/>
        <w:right w:val="none" w:sz="0" w:space="0" w:color="auto"/>
      </w:divBdr>
    </w:div>
    <w:div w:id="570311596">
      <w:bodyDiv w:val="1"/>
      <w:marLeft w:val="0"/>
      <w:marRight w:val="0"/>
      <w:marTop w:val="0"/>
      <w:marBottom w:val="0"/>
      <w:divBdr>
        <w:top w:val="none" w:sz="0" w:space="0" w:color="auto"/>
        <w:left w:val="none" w:sz="0" w:space="0" w:color="auto"/>
        <w:bottom w:val="none" w:sz="0" w:space="0" w:color="auto"/>
        <w:right w:val="none" w:sz="0" w:space="0" w:color="auto"/>
      </w:divBdr>
    </w:div>
    <w:div w:id="697241850">
      <w:bodyDiv w:val="1"/>
      <w:marLeft w:val="0"/>
      <w:marRight w:val="0"/>
      <w:marTop w:val="0"/>
      <w:marBottom w:val="0"/>
      <w:divBdr>
        <w:top w:val="none" w:sz="0" w:space="0" w:color="auto"/>
        <w:left w:val="none" w:sz="0" w:space="0" w:color="auto"/>
        <w:bottom w:val="none" w:sz="0" w:space="0" w:color="auto"/>
        <w:right w:val="none" w:sz="0" w:space="0" w:color="auto"/>
      </w:divBdr>
    </w:div>
    <w:div w:id="1301307905">
      <w:bodyDiv w:val="1"/>
      <w:marLeft w:val="0"/>
      <w:marRight w:val="0"/>
      <w:marTop w:val="0"/>
      <w:marBottom w:val="0"/>
      <w:divBdr>
        <w:top w:val="none" w:sz="0" w:space="0" w:color="auto"/>
        <w:left w:val="none" w:sz="0" w:space="0" w:color="auto"/>
        <w:bottom w:val="none" w:sz="0" w:space="0" w:color="auto"/>
        <w:right w:val="none" w:sz="0" w:space="0" w:color="auto"/>
      </w:divBdr>
    </w:div>
    <w:div w:id="202343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743</TotalTime>
  <Pages>17</Pages>
  <Words>4957</Words>
  <Characters>28257</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104</cp:revision>
  <dcterms:created xsi:type="dcterms:W3CDTF">2021-12-01T05:58:00Z</dcterms:created>
  <dcterms:modified xsi:type="dcterms:W3CDTF">2021-12-02T12:37:00Z</dcterms:modified>
</cp:coreProperties>
</file>